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D33C1" w14:textId="23052F07" w:rsidR="000A0E39" w:rsidRDefault="00F86C8E">
      <w:pPr>
        <w:pStyle w:val="BodyText"/>
        <w:kinsoku w:val="0"/>
        <w:overflowPunct w:val="0"/>
        <w:rPr>
          <w:rFonts w:ascii="Times New Roman" w:hAnsi="Times New Roman" w:cs="Times New Roman"/>
          <w:sz w:val="20"/>
          <w:szCs w:val="20"/>
        </w:rPr>
      </w:pPr>
      <w:r>
        <w:rPr>
          <w:noProof/>
        </w:rPr>
        <mc:AlternateContent>
          <mc:Choice Requires="wps">
            <w:drawing>
              <wp:anchor distT="0" distB="0" distL="114300" distR="114300" simplePos="0" relativeHeight="251658240" behindDoc="0" locked="0" layoutInCell="0" allowOverlap="1" wp14:anchorId="3AB3294C" wp14:editId="78B71748">
                <wp:simplePos x="0" y="0"/>
                <wp:positionH relativeFrom="page">
                  <wp:posOffset>0</wp:posOffset>
                </wp:positionH>
                <wp:positionV relativeFrom="page">
                  <wp:posOffset>8511540</wp:posOffset>
                </wp:positionV>
                <wp:extent cx="7772400" cy="1549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54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2BD23" w14:textId="77777777" w:rsidR="000A0E39" w:rsidRDefault="000A0E39">
                            <w:pPr>
                              <w:widowControl/>
                              <w:autoSpaceDE/>
                              <w:autoSpaceDN/>
                              <w:adjustRightInd/>
                              <w:spacing w:line="2440" w:lineRule="atLeast"/>
                              <w:rPr>
                                <w:rFonts w:ascii="Times New Roman" w:hAnsi="Times New Roman" w:cs="Times New Roman"/>
                                <w:sz w:val="24"/>
                                <w:szCs w:val="24"/>
                              </w:rPr>
                            </w:pPr>
                          </w:p>
                          <w:p w14:paraId="6B5E9319" w14:textId="77777777" w:rsidR="000A0E39" w:rsidRDefault="000A0E39">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AB3294C" id="Rectangle 4" o:spid="_x0000_s1026" style="position:absolute;left:0;text-align:left;margin-left:0;margin-top:670.2pt;width:612pt;height:1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" o:allowincell="f" filled="f" stroked="f">
                <v:textbox inset="0,0,0,0">
                  <w:txbxContent>
                    <w:p w14:paraId="1042BD23" w14:textId="77777777" w:rsidR="000A0E39" w:rsidRDefault="000A0E39">
                      <w:pPr>
                        <w:widowControl/>
                        <w:autoSpaceDE/>
                        <w:autoSpaceDN/>
                        <w:adjustRightInd/>
                        <w:spacing w:line="2440" w:lineRule="atLeast"/>
                        <w:rPr>
                          <w:rFonts w:ascii="Times New Roman" w:hAnsi="Times New Roman" w:cs="Times New Roman"/>
                          <w:sz w:val="24"/>
                          <w:szCs w:val="24"/>
                        </w:rPr>
                      </w:pPr>
                    </w:p>
                    <w:p w14:paraId="6B5E9319" w14:textId="77777777" w:rsidR="000A0E39" w:rsidRDefault="000A0E39">
                      <w:pPr>
                        <w:rPr>
                          <w:rFonts w:ascii="Times New Roman" w:hAnsi="Times New Roman" w:cs="Times New Roman"/>
                          <w:sz w:val="24"/>
                          <w:szCs w:val="24"/>
                        </w:rPr>
                      </w:pPr>
                    </w:p>
                  </w:txbxContent>
                </v:textbox>
                <w10:wrap anchorx="page" anchory="page"/>
              </v:rect>
            </w:pict>
          </mc:Fallback>
        </mc:AlternateContent>
      </w:r>
    </w:p>
    <w:p w14:paraId="0187532D" w14:textId="77777777" w:rsidR="000A0E39" w:rsidRDefault="000A0E39">
      <w:pPr>
        <w:pStyle w:val="BodyText"/>
        <w:kinsoku w:val="0"/>
        <w:overflowPunct w:val="0"/>
        <w:spacing w:before="7"/>
        <w:ind w:left="0"/>
        <w:rPr>
          <w:rFonts w:ascii="Times New Roman" w:hAnsi="Times New Roman" w:cs="Times New Roman"/>
          <w:sz w:val="15"/>
          <w:szCs w:val="15"/>
        </w:rPr>
      </w:pPr>
    </w:p>
    <w:p w14:paraId="3F8E9394" w14:textId="77777777" w:rsidR="00FE4D2A" w:rsidRDefault="00FE4D2A">
      <w:pPr>
        <w:pStyle w:val="BodyText"/>
        <w:kinsoku w:val="0"/>
        <w:overflowPunct w:val="0"/>
        <w:spacing w:before="1"/>
      </w:pPr>
    </w:p>
    <w:p w14:paraId="5BC07160" w14:textId="0B72F341" w:rsidR="00FE4D2A" w:rsidRPr="00B4432A" w:rsidRDefault="00FE4D2A" w:rsidP="00985F25">
      <w:pPr>
        <w:widowControl/>
        <w:autoSpaceDE/>
        <w:autoSpaceDN/>
        <w:adjustRightInd/>
        <w:spacing w:line="259" w:lineRule="auto"/>
        <w:jc w:val="center"/>
        <w:rPr>
          <w:rFonts w:ascii="Verdana" w:hAnsi="Verdana" w:cs="Times New Roman"/>
          <w:b/>
          <w:bCs/>
          <w:u w:val="single"/>
        </w:rPr>
      </w:pPr>
      <w:r w:rsidRPr="00B4432A">
        <w:rPr>
          <w:rFonts w:ascii="Verdana" w:hAnsi="Verdana" w:cs="Times New Roman"/>
          <w:b/>
          <w:bCs/>
          <w:u w:val="single"/>
        </w:rPr>
        <w:t>L</w:t>
      </w:r>
      <w:r w:rsidR="00E45156" w:rsidRPr="00B4432A">
        <w:rPr>
          <w:rFonts w:ascii="Verdana" w:hAnsi="Verdana" w:cs="Times New Roman"/>
          <w:b/>
          <w:bCs/>
          <w:u w:val="single"/>
        </w:rPr>
        <w:t xml:space="preserve">ittle </w:t>
      </w:r>
      <w:r w:rsidRPr="00B4432A">
        <w:rPr>
          <w:rFonts w:ascii="Verdana" w:hAnsi="Verdana" w:cs="Times New Roman"/>
          <w:b/>
          <w:bCs/>
          <w:u w:val="single"/>
        </w:rPr>
        <w:t>S</w:t>
      </w:r>
      <w:r w:rsidR="00E45156" w:rsidRPr="00B4432A">
        <w:rPr>
          <w:rFonts w:ascii="Verdana" w:hAnsi="Verdana" w:cs="Times New Roman"/>
          <w:b/>
          <w:bCs/>
          <w:u w:val="single"/>
        </w:rPr>
        <w:t xml:space="preserve">huswap </w:t>
      </w:r>
      <w:r w:rsidRPr="00B4432A">
        <w:rPr>
          <w:rFonts w:ascii="Verdana" w:hAnsi="Verdana" w:cs="Times New Roman"/>
          <w:b/>
          <w:bCs/>
          <w:u w:val="single"/>
        </w:rPr>
        <w:t>L</w:t>
      </w:r>
      <w:r w:rsidR="00E45156" w:rsidRPr="00B4432A">
        <w:rPr>
          <w:rFonts w:ascii="Verdana" w:hAnsi="Verdana" w:cs="Times New Roman"/>
          <w:b/>
          <w:bCs/>
          <w:u w:val="single"/>
        </w:rPr>
        <w:t xml:space="preserve">ake </w:t>
      </w:r>
      <w:r w:rsidRPr="00B4432A">
        <w:rPr>
          <w:rFonts w:ascii="Verdana" w:hAnsi="Verdana" w:cs="Times New Roman"/>
          <w:b/>
          <w:bCs/>
          <w:u w:val="single"/>
        </w:rPr>
        <w:t>B</w:t>
      </w:r>
      <w:r w:rsidR="00E45156" w:rsidRPr="00B4432A">
        <w:rPr>
          <w:rFonts w:ascii="Verdana" w:hAnsi="Verdana" w:cs="Times New Roman"/>
          <w:b/>
          <w:bCs/>
          <w:u w:val="single"/>
        </w:rPr>
        <w:t>and Job Posting</w:t>
      </w:r>
    </w:p>
    <w:p w14:paraId="00CA68AA" w14:textId="77777777" w:rsidR="00985F25" w:rsidRPr="00B4432A" w:rsidRDefault="00985F25" w:rsidP="00985F25">
      <w:pPr>
        <w:widowControl/>
        <w:autoSpaceDE/>
        <w:autoSpaceDN/>
        <w:adjustRightInd/>
        <w:spacing w:line="259" w:lineRule="auto"/>
        <w:jc w:val="center"/>
        <w:rPr>
          <w:rFonts w:ascii="Verdana" w:hAnsi="Verdana" w:cs="Times New Roman"/>
          <w:b/>
          <w:bCs/>
          <w:u w:val="single"/>
        </w:rPr>
      </w:pPr>
    </w:p>
    <w:tbl>
      <w:tblPr>
        <w:tblW w:w="0" w:type="auto"/>
        <w:tblInd w:w="-5" w:type="dxa"/>
        <w:tblLook w:val="04A0" w:firstRow="1" w:lastRow="0" w:firstColumn="1" w:lastColumn="0" w:noHBand="0" w:noVBand="1"/>
      </w:tblPr>
      <w:tblGrid>
        <w:gridCol w:w="2489"/>
        <w:gridCol w:w="6696"/>
      </w:tblGrid>
      <w:tr w:rsidR="003755E8" w:rsidRPr="00B4432A" w14:paraId="0BAA1376" w14:textId="77777777" w:rsidTr="00FE4D2A">
        <w:trPr>
          <w:trHeight w:val="335"/>
        </w:trPr>
        <w:tc>
          <w:tcPr>
            <w:tcW w:w="2520" w:type="dxa"/>
          </w:tcPr>
          <w:p w14:paraId="701DEDBD" w14:textId="77777777" w:rsidR="00FE4D2A" w:rsidRPr="00B4432A" w:rsidRDefault="00FE4D2A" w:rsidP="00FE4D2A">
            <w:pPr>
              <w:widowControl/>
              <w:autoSpaceDE/>
              <w:autoSpaceDN/>
              <w:adjustRightInd/>
              <w:ind w:left="345"/>
              <w:rPr>
                <w:rFonts w:ascii="Verdana" w:hAnsi="Verdana" w:cs="Times New Roman"/>
                <w:b/>
                <w:bCs/>
                <w:sz w:val="20"/>
                <w:szCs w:val="20"/>
              </w:rPr>
            </w:pPr>
            <w:r w:rsidRPr="00B4432A">
              <w:rPr>
                <w:rFonts w:ascii="Verdana" w:hAnsi="Verdana" w:cs="Times New Roman"/>
                <w:b/>
                <w:bCs/>
                <w:sz w:val="20"/>
                <w:szCs w:val="20"/>
              </w:rPr>
              <w:t>Department:</w:t>
            </w:r>
          </w:p>
        </w:tc>
        <w:tc>
          <w:tcPr>
            <w:tcW w:w="7016" w:type="dxa"/>
          </w:tcPr>
          <w:p w14:paraId="47365D67" w14:textId="14AF5ED6" w:rsidR="00FE4D2A" w:rsidRPr="00B4432A" w:rsidRDefault="002E6C3C" w:rsidP="00FE4D2A">
            <w:pPr>
              <w:widowControl/>
              <w:autoSpaceDE/>
              <w:autoSpaceDN/>
              <w:adjustRightInd/>
              <w:rPr>
                <w:rFonts w:ascii="Verdana" w:hAnsi="Verdana" w:cs="Times New Roman"/>
                <w:sz w:val="20"/>
                <w:szCs w:val="20"/>
              </w:rPr>
            </w:pPr>
            <w:r>
              <w:rPr>
                <w:rFonts w:ascii="Verdana" w:hAnsi="Verdana" w:cs="Times New Roman"/>
                <w:sz w:val="20"/>
                <w:szCs w:val="20"/>
              </w:rPr>
              <w:t xml:space="preserve">Economic Development </w:t>
            </w:r>
          </w:p>
        </w:tc>
      </w:tr>
      <w:tr w:rsidR="003755E8" w:rsidRPr="00B4432A" w14:paraId="47EE2A22" w14:textId="77777777" w:rsidTr="00FE4D2A">
        <w:tc>
          <w:tcPr>
            <w:tcW w:w="2520" w:type="dxa"/>
          </w:tcPr>
          <w:p w14:paraId="16B93D95" w14:textId="77777777" w:rsidR="00FE4D2A" w:rsidRPr="00B4432A" w:rsidRDefault="00FE4D2A" w:rsidP="00FE4D2A">
            <w:pPr>
              <w:widowControl/>
              <w:autoSpaceDE/>
              <w:autoSpaceDN/>
              <w:adjustRightInd/>
              <w:ind w:left="345"/>
              <w:rPr>
                <w:rFonts w:ascii="Verdana" w:hAnsi="Verdana" w:cs="Times New Roman"/>
                <w:b/>
                <w:bCs/>
                <w:sz w:val="20"/>
                <w:szCs w:val="20"/>
              </w:rPr>
            </w:pPr>
            <w:r w:rsidRPr="00B4432A">
              <w:rPr>
                <w:rFonts w:ascii="Verdana" w:hAnsi="Verdana" w:cs="Times New Roman"/>
                <w:b/>
                <w:bCs/>
                <w:sz w:val="20"/>
                <w:szCs w:val="20"/>
              </w:rPr>
              <w:t>Position:</w:t>
            </w:r>
          </w:p>
        </w:tc>
        <w:tc>
          <w:tcPr>
            <w:tcW w:w="7016" w:type="dxa"/>
          </w:tcPr>
          <w:p w14:paraId="5B7C3AF2" w14:textId="11D2750E" w:rsidR="00FE4D2A" w:rsidRPr="00B4432A" w:rsidRDefault="00BC6B78" w:rsidP="00FE4D2A">
            <w:pPr>
              <w:widowControl/>
              <w:autoSpaceDE/>
              <w:autoSpaceDN/>
              <w:adjustRightInd/>
              <w:rPr>
                <w:rFonts w:ascii="Verdana" w:hAnsi="Verdana" w:cs="Times New Roman"/>
                <w:sz w:val="20"/>
                <w:szCs w:val="20"/>
              </w:rPr>
            </w:pPr>
            <w:r>
              <w:rPr>
                <w:rFonts w:ascii="Verdana" w:hAnsi="Verdana" w:cs="Times New Roman"/>
                <w:sz w:val="20"/>
                <w:szCs w:val="20"/>
              </w:rPr>
              <w:t>Economic Development Project Manager</w:t>
            </w:r>
          </w:p>
        </w:tc>
      </w:tr>
    </w:tbl>
    <w:p w14:paraId="2E80D997" w14:textId="61A15347" w:rsidR="00FE4D2A" w:rsidRDefault="00FE4D2A" w:rsidP="00FE4D2A">
      <w:pPr>
        <w:widowControl/>
        <w:autoSpaceDE/>
        <w:autoSpaceDN/>
        <w:adjustRightInd/>
        <w:spacing w:line="259" w:lineRule="auto"/>
        <w:rPr>
          <w:rFonts w:ascii="Verdana" w:hAnsi="Verdana" w:cs="Times New Roman"/>
          <w:sz w:val="20"/>
          <w:szCs w:val="20"/>
        </w:rPr>
      </w:pPr>
    </w:p>
    <w:p w14:paraId="0504B75E" w14:textId="77777777" w:rsidR="00B74940" w:rsidRPr="00B4432A" w:rsidRDefault="00B74940" w:rsidP="00FE4D2A">
      <w:pPr>
        <w:widowControl/>
        <w:autoSpaceDE/>
        <w:autoSpaceDN/>
        <w:adjustRightInd/>
        <w:spacing w:line="259" w:lineRule="auto"/>
        <w:rPr>
          <w:rFonts w:ascii="Verdana" w:hAnsi="Verdana" w:cs="Times New Roman"/>
          <w:sz w:val="20"/>
          <w:szCs w:val="20"/>
        </w:rPr>
      </w:pPr>
    </w:p>
    <w:p w14:paraId="5FFD15DB" w14:textId="77777777" w:rsidR="00CC2F5B" w:rsidRPr="00B4432A" w:rsidRDefault="00CC2F5B" w:rsidP="00CC2F5B">
      <w:pPr>
        <w:widowControl/>
        <w:autoSpaceDE/>
        <w:autoSpaceDN/>
        <w:adjustRightInd/>
        <w:spacing w:after="160" w:line="259" w:lineRule="auto"/>
        <w:contextualSpacing/>
        <w:rPr>
          <w:rFonts w:ascii="Verdana" w:hAnsi="Verdana" w:cs="Times New Roman"/>
          <w:b/>
          <w:bCs/>
          <w:sz w:val="20"/>
          <w:szCs w:val="20"/>
          <w:u w:val="single"/>
        </w:rPr>
      </w:pPr>
      <w:r w:rsidRPr="00B4432A">
        <w:rPr>
          <w:rFonts w:ascii="Verdana" w:hAnsi="Verdana" w:cs="Times New Roman"/>
          <w:b/>
          <w:bCs/>
          <w:sz w:val="20"/>
          <w:szCs w:val="20"/>
          <w:u w:val="single"/>
        </w:rPr>
        <w:t>The Organization:</w:t>
      </w:r>
    </w:p>
    <w:p w14:paraId="56F0AE93" w14:textId="77777777" w:rsidR="00EA40CB" w:rsidRPr="00EA40CB" w:rsidRDefault="00EA40CB" w:rsidP="00EA40CB">
      <w:pPr>
        <w:widowControl/>
        <w:autoSpaceDE/>
        <w:autoSpaceDN/>
        <w:adjustRightInd/>
        <w:spacing w:after="160" w:line="259" w:lineRule="auto"/>
        <w:contextualSpacing/>
        <w:rPr>
          <w:rFonts w:ascii="Verdana" w:hAnsi="Verdana" w:cs="Times New Roman"/>
          <w:sz w:val="20"/>
          <w:szCs w:val="20"/>
        </w:rPr>
      </w:pPr>
      <w:r w:rsidRPr="00EA40CB">
        <w:rPr>
          <w:rFonts w:ascii="Verdana" w:hAnsi="Verdana" w:cs="Times New Roman"/>
          <w:sz w:val="20"/>
          <w:szCs w:val="20"/>
        </w:rPr>
        <w:t xml:space="preserve">The Little Shuswap is traditionally known as Skwlax, which translates to Black Bear in </w:t>
      </w:r>
      <w:proofErr w:type="spellStart"/>
      <w:r w:rsidRPr="00EA40CB">
        <w:rPr>
          <w:rFonts w:ascii="Verdana" w:hAnsi="Verdana" w:cs="Times New Roman"/>
          <w:sz w:val="20"/>
          <w:szCs w:val="20"/>
        </w:rPr>
        <w:t>Secwépemctsín</w:t>
      </w:r>
      <w:proofErr w:type="spellEnd"/>
      <w:r w:rsidRPr="00EA40CB">
        <w:rPr>
          <w:rFonts w:ascii="Verdana" w:hAnsi="Verdana" w:cs="Times New Roman"/>
          <w:sz w:val="20"/>
          <w:szCs w:val="20"/>
        </w:rPr>
        <w:t xml:space="preserve">, the traditional language. LSLB has a unique vision and drive; the Band has not only led the way in tourism within the Shuswap, but it has also led the way in economic development. The creation of Quaaout Lodge, Talking Rock Golf, Le7ka Spa, and Little Shuswap Gas Station has helped promote Secwepemc culture, and allowed the Little Shuswap Lake people to develop world class accommodation and leisure activities. The governance structure of LSLB is unique and forward-looking, divided into 4 distinct sectors: Administration, which covers programs and services for Band members; Wellness, which is responsible for the overall health and wellness of the community; Territorial Stewardship, which addresses title and rights issues and external government-government relations; and Economic Development, which oversees the business operations of the community and works to promote a strong, resilient economy for the community. Strong management and leadership with clear vision and an excellent team of committed employees make up the engine that drives the community forward. </w:t>
      </w:r>
    </w:p>
    <w:p w14:paraId="6A662361" w14:textId="77777777" w:rsidR="00EA40CB" w:rsidRPr="00EA40CB" w:rsidRDefault="00EA40CB" w:rsidP="00EA40CB">
      <w:pPr>
        <w:adjustRightInd/>
        <w:ind w:left="219" w:right="138"/>
        <w:jc w:val="both"/>
        <w:rPr>
          <w:rFonts w:ascii="Verdana" w:eastAsia="Verdana" w:hAnsi="Verdana" w:cs="Verdana"/>
          <w:sz w:val="20"/>
          <w:szCs w:val="20"/>
        </w:rPr>
      </w:pPr>
    </w:p>
    <w:p w14:paraId="2A75C86C" w14:textId="24E9A623" w:rsidR="00CC2F5B" w:rsidRPr="00B4432A" w:rsidRDefault="00CC2F5B" w:rsidP="00CC2F5B">
      <w:pPr>
        <w:widowControl/>
        <w:autoSpaceDE/>
        <w:autoSpaceDN/>
        <w:adjustRightInd/>
        <w:spacing w:after="160" w:line="259" w:lineRule="auto"/>
        <w:contextualSpacing/>
        <w:rPr>
          <w:rFonts w:ascii="Verdana" w:hAnsi="Verdana" w:cs="Times New Roman"/>
          <w:b/>
          <w:bCs/>
          <w:sz w:val="20"/>
          <w:szCs w:val="20"/>
          <w:u w:val="single"/>
        </w:rPr>
      </w:pPr>
      <w:r w:rsidRPr="00B4432A">
        <w:rPr>
          <w:rFonts w:ascii="Verdana" w:hAnsi="Verdana" w:cs="Times New Roman"/>
          <w:b/>
          <w:bCs/>
          <w:sz w:val="20"/>
          <w:szCs w:val="20"/>
          <w:u w:val="single"/>
        </w:rPr>
        <w:t>The Opportunity</w:t>
      </w:r>
      <w:r w:rsidR="00B4432A" w:rsidRPr="00B4432A">
        <w:rPr>
          <w:rFonts w:ascii="Verdana" w:hAnsi="Verdana" w:cs="Times New Roman"/>
          <w:b/>
          <w:bCs/>
          <w:sz w:val="20"/>
          <w:szCs w:val="20"/>
          <w:u w:val="single"/>
        </w:rPr>
        <w:t xml:space="preserve"> -</w:t>
      </w:r>
      <w:r w:rsidRPr="00B4432A">
        <w:rPr>
          <w:rFonts w:ascii="Verdana" w:hAnsi="Verdana" w:cs="Times New Roman"/>
          <w:b/>
          <w:bCs/>
          <w:sz w:val="20"/>
          <w:szCs w:val="20"/>
          <w:u w:val="single"/>
        </w:rPr>
        <w:t xml:space="preserve"> A Day in the life of the </w:t>
      </w:r>
      <w:r w:rsidR="00BC6B78">
        <w:rPr>
          <w:rFonts w:ascii="Verdana" w:hAnsi="Verdana" w:cs="Times New Roman"/>
          <w:b/>
          <w:bCs/>
          <w:sz w:val="20"/>
          <w:szCs w:val="20"/>
          <w:u w:val="single"/>
        </w:rPr>
        <w:t>Economic Development Project Manager</w:t>
      </w:r>
      <w:r w:rsidR="00B4432A" w:rsidRPr="00B4432A">
        <w:rPr>
          <w:rFonts w:ascii="Verdana" w:hAnsi="Verdana" w:cs="Times New Roman"/>
          <w:b/>
          <w:bCs/>
          <w:sz w:val="20"/>
          <w:szCs w:val="20"/>
          <w:u w:val="single"/>
        </w:rPr>
        <w:t>:</w:t>
      </w:r>
    </w:p>
    <w:p w14:paraId="0396A8C3" w14:textId="5B60C043" w:rsidR="00CC2F5B" w:rsidRPr="00B4432A" w:rsidRDefault="008338F8" w:rsidP="00CC2F5B">
      <w:pPr>
        <w:widowControl/>
        <w:autoSpaceDE/>
        <w:autoSpaceDN/>
        <w:adjustRightInd/>
        <w:spacing w:after="160" w:line="259" w:lineRule="auto"/>
        <w:contextualSpacing/>
        <w:rPr>
          <w:rFonts w:ascii="Verdana" w:hAnsi="Verdana" w:cs="Times New Roman"/>
          <w:sz w:val="20"/>
          <w:szCs w:val="20"/>
        </w:rPr>
      </w:pPr>
      <w:r w:rsidRPr="00B4432A">
        <w:rPr>
          <w:rFonts w:ascii="Verdana" w:hAnsi="Verdana" w:cs="Times New Roman"/>
          <w:sz w:val="20"/>
          <w:szCs w:val="20"/>
        </w:rPr>
        <w:t xml:space="preserve">The </w:t>
      </w:r>
      <w:r w:rsidR="00CC2F5B" w:rsidRPr="00B4432A">
        <w:rPr>
          <w:rFonts w:ascii="Verdana" w:hAnsi="Verdana" w:cs="Times New Roman"/>
          <w:sz w:val="20"/>
          <w:szCs w:val="20"/>
        </w:rPr>
        <w:t xml:space="preserve">Little Shuswap Lake Band is seeking an exceptionally talented and professional </w:t>
      </w:r>
      <w:r w:rsidR="00BC6B78">
        <w:rPr>
          <w:rFonts w:ascii="Verdana" w:hAnsi="Verdana" w:cs="Times New Roman"/>
          <w:sz w:val="20"/>
          <w:szCs w:val="20"/>
        </w:rPr>
        <w:t>Project Manager</w:t>
      </w:r>
      <w:r w:rsidR="00CC2F5B" w:rsidRPr="00B4432A">
        <w:rPr>
          <w:rFonts w:ascii="Verdana" w:hAnsi="Verdana" w:cs="Times New Roman"/>
          <w:sz w:val="20"/>
          <w:szCs w:val="20"/>
        </w:rPr>
        <w:t xml:space="preserve"> who will support the </w:t>
      </w:r>
      <w:r w:rsidR="001C2568">
        <w:rPr>
          <w:rFonts w:ascii="Verdana" w:hAnsi="Verdana" w:cs="Times New Roman"/>
          <w:sz w:val="20"/>
          <w:szCs w:val="20"/>
        </w:rPr>
        <w:t>Executive Director of Economic Development</w:t>
      </w:r>
      <w:r w:rsidR="00CC2F5B" w:rsidRPr="00B4432A">
        <w:rPr>
          <w:rFonts w:ascii="Verdana" w:hAnsi="Verdana" w:cs="Times New Roman"/>
          <w:sz w:val="20"/>
          <w:szCs w:val="20"/>
        </w:rPr>
        <w:t xml:space="preserve">. The </w:t>
      </w:r>
      <w:r w:rsidR="00BC6B78">
        <w:rPr>
          <w:rFonts w:ascii="Verdana" w:hAnsi="Verdana" w:cs="Times New Roman"/>
          <w:sz w:val="20"/>
          <w:szCs w:val="20"/>
        </w:rPr>
        <w:t xml:space="preserve">Project Manager </w:t>
      </w:r>
      <w:r w:rsidR="00CC2F5B" w:rsidRPr="00B4432A">
        <w:rPr>
          <w:rFonts w:ascii="Verdana" w:hAnsi="Verdana" w:cs="Times New Roman"/>
          <w:sz w:val="20"/>
          <w:szCs w:val="20"/>
        </w:rPr>
        <w:t xml:space="preserve">will proactively contribute to the Director’s requirements in a timely, discreet, and ethical manner. </w:t>
      </w:r>
      <w:r w:rsidR="003858C9">
        <w:rPr>
          <w:rFonts w:ascii="Verdana" w:hAnsi="Verdana" w:cs="Times New Roman"/>
          <w:sz w:val="20"/>
          <w:szCs w:val="20"/>
        </w:rPr>
        <w:t>This successful candidate</w:t>
      </w:r>
      <w:r w:rsidR="00CC2F5B" w:rsidRPr="00B4432A">
        <w:rPr>
          <w:rFonts w:ascii="Verdana" w:hAnsi="Verdana" w:cs="Times New Roman"/>
          <w:sz w:val="20"/>
          <w:szCs w:val="20"/>
        </w:rPr>
        <w:t xml:space="preserve"> will bring experience and professionalism to enable the Director to be as effective as possible. </w:t>
      </w:r>
    </w:p>
    <w:p w14:paraId="45D4E5EE" w14:textId="77777777" w:rsidR="00CC2F5B" w:rsidRPr="00B4432A" w:rsidRDefault="00CC2F5B" w:rsidP="00CC2F5B">
      <w:pPr>
        <w:widowControl/>
        <w:autoSpaceDE/>
        <w:autoSpaceDN/>
        <w:adjustRightInd/>
        <w:spacing w:after="160" w:line="259" w:lineRule="auto"/>
        <w:contextualSpacing/>
        <w:rPr>
          <w:rFonts w:ascii="Verdana" w:hAnsi="Verdana" w:cs="Times New Roman"/>
          <w:b/>
          <w:bCs/>
          <w:sz w:val="20"/>
          <w:szCs w:val="20"/>
          <w:u w:val="single"/>
        </w:rPr>
      </w:pPr>
    </w:p>
    <w:p w14:paraId="1385B1EE" w14:textId="033C0559" w:rsidR="00CC2F5B" w:rsidRPr="00B4432A" w:rsidRDefault="00B4432A" w:rsidP="0088211F">
      <w:pPr>
        <w:widowControl/>
        <w:autoSpaceDE/>
        <w:autoSpaceDN/>
        <w:adjustRightInd/>
        <w:spacing w:line="259" w:lineRule="auto"/>
        <w:contextualSpacing/>
        <w:rPr>
          <w:rFonts w:ascii="Verdana" w:hAnsi="Verdana" w:cs="Times New Roman"/>
          <w:b/>
          <w:bCs/>
          <w:sz w:val="20"/>
          <w:szCs w:val="20"/>
          <w:u w:val="single"/>
        </w:rPr>
      </w:pPr>
      <w:r w:rsidRPr="00B4432A">
        <w:rPr>
          <w:rFonts w:ascii="Verdana" w:hAnsi="Verdana" w:cs="Times New Roman"/>
          <w:b/>
          <w:bCs/>
          <w:sz w:val="20"/>
          <w:szCs w:val="20"/>
          <w:u w:val="single"/>
        </w:rPr>
        <w:t xml:space="preserve">Requirements - </w:t>
      </w:r>
      <w:r w:rsidR="00CC2F5B" w:rsidRPr="00B4432A">
        <w:rPr>
          <w:rFonts w:ascii="Verdana" w:hAnsi="Verdana" w:cs="Times New Roman"/>
          <w:b/>
          <w:bCs/>
          <w:sz w:val="20"/>
          <w:szCs w:val="20"/>
          <w:u w:val="single"/>
        </w:rPr>
        <w:t xml:space="preserve">What you bring to the organization: </w:t>
      </w:r>
    </w:p>
    <w:p w14:paraId="108AFBB0" w14:textId="218941F9" w:rsidR="001E3E28" w:rsidRDefault="001E3E28" w:rsidP="001E3E28">
      <w:pPr>
        <w:pStyle w:val="ListParagraph"/>
        <w:widowControl/>
        <w:numPr>
          <w:ilvl w:val="0"/>
          <w:numId w:val="6"/>
        </w:numPr>
        <w:autoSpaceDE/>
        <w:autoSpaceDN/>
        <w:adjustRightInd/>
        <w:spacing w:after="160" w:line="259" w:lineRule="auto"/>
        <w:contextualSpacing/>
        <w:rPr>
          <w:rFonts w:ascii="Verdana" w:hAnsi="Verdana"/>
          <w:sz w:val="20"/>
          <w:szCs w:val="20"/>
        </w:rPr>
      </w:pPr>
      <w:r>
        <w:rPr>
          <w:rFonts w:ascii="Verdana" w:hAnsi="Verdana"/>
          <w:sz w:val="20"/>
          <w:szCs w:val="20"/>
        </w:rPr>
        <w:t xml:space="preserve">5+ years’ of progressively responsible </w:t>
      </w:r>
      <w:r w:rsidR="00823540">
        <w:rPr>
          <w:rFonts w:ascii="Verdana" w:hAnsi="Verdana"/>
          <w:sz w:val="20"/>
          <w:szCs w:val="20"/>
        </w:rPr>
        <w:t xml:space="preserve">management </w:t>
      </w:r>
      <w:r>
        <w:rPr>
          <w:rFonts w:ascii="Verdana" w:hAnsi="Verdana"/>
          <w:sz w:val="20"/>
          <w:szCs w:val="20"/>
        </w:rPr>
        <w:t>experience preferable in the community, social services sector or with Indigenous organizations.</w:t>
      </w:r>
    </w:p>
    <w:p w14:paraId="086A5B9F" w14:textId="77777777" w:rsidR="001E3E28" w:rsidRDefault="001E3E28" w:rsidP="001E3E28">
      <w:pPr>
        <w:pStyle w:val="ListParagraph"/>
        <w:widowControl/>
        <w:numPr>
          <w:ilvl w:val="0"/>
          <w:numId w:val="6"/>
        </w:numPr>
        <w:autoSpaceDE/>
        <w:autoSpaceDN/>
        <w:adjustRightInd/>
        <w:spacing w:after="160" w:line="259" w:lineRule="auto"/>
        <w:contextualSpacing/>
        <w:rPr>
          <w:rFonts w:ascii="Verdana" w:hAnsi="Verdana"/>
          <w:sz w:val="20"/>
          <w:szCs w:val="20"/>
        </w:rPr>
      </w:pPr>
      <w:r>
        <w:rPr>
          <w:rFonts w:ascii="Verdana" w:hAnsi="Verdana"/>
          <w:sz w:val="20"/>
          <w:szCs w:val="20"/>
        </w:rPr>
        <w:t xml:space="preserve">Relative Designation in area of expertise. </w:t>
      </w:r>
    </w:p>
    <w:p w14:paraId="43BC2240" w14:textId="77777777" w:rsidR="00CC2F5B" w:rsidRPr="00B4432A" w:rsidRDefault="00CC2F5B" w:rsidP="00ED62D4">
      <w:pPr>
        <w:pStyle w:val="ListParagraph"/>
        <w:widowControl/>
        <w:numPr>
          <w:ilvl w:val="0"/>
          <w:numId w:val="6"/>
        </w:numPr>
        <w:autoSpaceDE/>
        <w:autoSpaceDN/>
        <w:adjustRightInd/>
        <w:spacing w:after="160" w:line="259" w:lineRule="auto"/>
        <w:contextualSpacing/>
        <w:rPr>
          <w:rFonts w:ascii="Verdana" w:hAnsi="Verdana"/>
          <w:sz w:val="20"/>
          <w:szCs w:val="20"/>
        </w:rPr>
      </w:pPr>
      <w:r w:rsidRPr="00B4432A">
        <w:rPr>
          <w:rFonts w:ascii="Verdana" w:hAnsi="Verdana"/>
          <w:sz w:val="20"/>
          <w:szCs w:val="20"/>
        </w:rPr>
        <w:t xml:space="preserve">Excellent oral and written communication skills. </w:t>
      </w:r>
    </w:p>
    <w:p w14:paraId="237AD4FB" w14:textId="77777777" w:rsidR="00CC2F5B" w:rsidRPr="00B4432A" w:rsidRDefault="00CC2F5B" w:rsidP="00ED62D4">
      <w:pPr>
        <w:pStyle w:val="ListParagraph"/>
        <w:widowControl/>
        <w:numPr>
          <w:ilvl w:val="0"/>
          <w:numId w:val="6"/>
        </w:numPr>
        <w:autoSpaceDE/>
        <w:autoSpaceDN/>
        <w:adjustRightInd/>
        <w:spacing w:after="160" w:line="259" w:lineRule="auto"/>
        <w:contextualSpacing/>
        <w:rPr>
          <w:rFonts w:ascii="Verdana" w:hAnsi="Verdana"/>
          <w:sz w:val="20"/>
          <w:szCs w:val="20"/>
        </w:rPr>
      </w:pPr>
      <w:r w:rsidRPr="00B4432A">
        <w:rPr>
          <w:rFonts w:ascii="Verdana" w:hAnsi="Verdana"/>
          <w:sz w:val="20"/>
          <w:szCs w:val="20"/>
        </w:rPr>
        <w:t xml:space="preserve">Highly professional and adaptable with proven judgement and discretion. </w:t>
      </w:r>
    </w:p>
    <w:p w14:paraId="1964335D" w14:textId="77777777" w:rsidR="00562C4B" w:rsidRDefault="00562C4B" w:rsidP="007B5008">
      <w:pPr>
        <w:pStyle w:val="ListParagraph"/>
        <w:widowControl/>
        <w:autoSpaceDE/>
        <w:autoSpaceDN/>
        <w:adjustRightInd/>
        <w:spacing w:after="160" w:line="259" w:lineRule="auto"/>
        <w:ind w:left="720"/>
        <w:contextualSpacing/>
        <w:rPr>
          <w:rFonts w:ascii="Verdana" w:hAnsi="Verdana"/>
          <w:sz w:val="20"/>
          <w:szCs w:val="20"/>
        </w:rPr>
      </w:pPr>
    </w:p>
    <w:p w14:paraId="6145BB9C" w14:textId="77777777" w:rsidR="00562C4B" w:rsidRDefault="00562C4B" w:rsidP="00562C4B">
      <w:pPr>
        <w:pStyle w:val="ListParagraph"/>
        <w:widowControl/>
        <w:autoSpaceDE/>
        <w:autoSpaceDN/>
        <w:adjustRightInd/>
        <w:spacing w:after="160" w:line="259" w:lineRule="auto"/>
        <w:ind w:left="720"/>
        <w:contextualSpacing/>
        <w:rPr>
          <w:rFonts w:ascii="Verdana" w:hAnsi="Verdana"/>
          <w:sz w:val="20"/>
          <w:szCs w:val="20"/>
        </w:rPr>
      </w:pPr>
    </w:p>
    <w:p w14:paraId="64938F68" w14:textId="34133E31" w:rsidR="003245F5" w:rsidRPr="00B4432A" w:rsidRDefault="00CC2F5B" w:rsidP="003245F5">
      <w:pPr>
        <w:pStyle w:val="ListParagraph"/>
        <w:widowControl/>
        <w:numPr>
          <w:ilvl w:val="0"/>
          <w:numId w:val="6"/>
        </w:numPr>
        <w:autoSpaceDE/>
        <w:autoSpaceDN/>
        <w:adjustRightInd/>
        <w:spacing w:after="160" w:line="259" w:lineRule="auto"/>
        <w:contextualSpacing/>
        <w:rPr>
          <w:rFonts w:ascii="Verdana" w:hAnsi="Verdana"/>
          <w:sz w:val="20"/>
          <w:szCs w:val="20"/>
        </w:rPr>
      </w:pPr>
      <w:r w:rsidRPr="00B4432A">
        <w:rPr>
          <w:rFonts w:ascii="Verdana" w:hAnsi="Verdana"/>
          <w:sz w:val="20"/>
          <w:szCs w:val="20"/>
        </w:rPr>
        <w:t>Demonstrate initiative, creative, and organizational skills, with keen attention to detail and business acumen.</w:t>
      </w:r>
    </w:p>
    <w:p w14:paraId="2EA59680" w14:textId="1557CE57" w:rsidR="00CC2F5B" w:rsidRPr="00B4432A" w:rsidRDefault="00CC2F5B" w:rsidP="003245F5">
      <w:pPr>
        <w:pStyle w:val="ListParagraph"/>
        <w:widowControl/>
        <w:numPr>
          <w:ilvl w:val="0"/>
          <w:numId w:val="6"/>
        </w:numPr>
        <w:autoSpaceDE/>
        <w:autoSpaceDN/>
        <w:adjustRightInd/>
        <w:spacing w:after="160" w:line="259" w:lineRule="auto"/>
        <w:contextualSpacing/>
        <w:rPr>
          <w:rFonts w:ascii="Verdana" w:hAnsi="Verdana"/>
          <w:sz w:val="20"/>
          <w:szCs w:val="20"/>
        </w:rPr>
      </w:pPr>
      <w:r w:rsidRPr="00B4432A">
        <w:rPr>
          <w:rFonts w:ascii="Verdana" w:hAnsi="Verdana"/>
          <w:sz w:val="20"/>
          <w:szCs w:val="20"/>
        </w:rPr>
        <w:t>Excellent interpersonal skills with strong abilities to work with cross-functional teams.</w:t>
      </w:r>
    </w:p>
    <w:p w14:paraId="218B85D1" w14:textId="77777777" w:rsidR="00CC2F5B" w:rsidRPr="00B4432A" w:rsidRDefault="00CC2F5B" w:rsidP="00ED62D4">
      <w:pPr>
        <w:pStyle w:val="ListParagraph"/>
        <w:widowControl/>
        <w:numPr>
          <w:ilvl w:val="0"/>
          <w:numId w:val="6"/>
        </w:numPr>
        <w:autoSpaceDE/>
        <w:autoSpaceDN/>
        <w:adjustRightInd/>
        <w:spacing w:after="160" w:line="259" w:lineRule="auto"/>
        <w:contextualSpacing/>
        <w:rPr>
          <w:rFonts w:ascii="Verdana" w:hAnsi="Verdana"/>
          <w:sz w:val="20"/>
          <w:szCs w:val="20"/>
        </w:rPr>
      </w:pPr>
      <w:r w:rsidRPr="00B4432A">
        <w:rPr>
          <w:rFonts w:ascii="Verdana" w:hAnsi="Verdana"/>
          <w:sz w:val="20"/>
          <w:szCs w:val="20"/>
        </w:rPr>
        <w:t>Ability to work independently in a fast-paced environment.</w:t>
      </w:r>
    </w:p>
    <w:p w14:paraId="00996A30" w14:textId="5EEE0CAF" w:rsidR="00CC2F5B" w:rsidRPr="00B4432A" w:rsidRDefault="00CC2F5B" w:rsidP="003245F5">
      <w:pPr>
        <w:pStyle w:val="ListParagraph"/>
        <w:widowControl/>
        <w:numPr>
          <w:ilvl w:val="0"/>
          <w:numId w:val="6"/>
        </w:numPr>
        <w:autoSpaceDE/>
        <w:autoSpaceDN/>
        <w:adjustRightInd/>
        <w:spacing w:after="160" w:line="259" w:lineRule="auto"/>
        <w:contextualSpacing/>
        <w:rPr>
          <w:rFonts w:ascii="Verdana" w:hAnsi="Verdana"/>
          <w:sz w:val="20"/>
          <w:szCs w:val="20"/>
        </w:rPr>
      </w:pPr>
      <w:r w:rsidRPr="00B4432A">
        <w:rPr>
          <w:rFonts w:ascii="Verdana" w:hAnsi="Verdana"/>
          <w:sz w:val="20"/>
          <w:szCs w:val="20"/>
        </w:rPr>
        <w:t>Experience in a</w:t>
      </w:r>
      <w:r w:rsidR="00823540">
        <w:rPr>
          <w:rFonts w:ascii="Verdana" w:hAnsi="Verdana"/>
          <w:sz w:val="20"/>
          <w:szCs w:val="20"/>
        </w:rPr>
        <w:t xml:space="preserve"> managerial </w:t>
      </w:r>
      <w:r w:rsidRPr="00B4432A">
        <w:rPr>
          <w:rFonts w:ascii="Verdana" w:hAnsi="Verdana"/>
          <w:sz w:val="20"/>
          <w:szCs w:val="20"/>
        </w:rPr>
        <w:t>role with senior skill set in MS Office including Excel, Word, PowerPoint</w:t>
      </w:r>
      <w:r w:rsidR="00AA3D61" w:rsidRPr="00B4432A">
        <w:rPr>
          <w:rFonts w:ascii="Verdana" w:hAnsi="Verdana"/>
          <w:sz w:val="20"/>
          <w:szCs w:val="20"/>
        </w:rPr>
        <w:t>,</w:t>
      </w:r>
      <w:r w:rsidRPr="00B4432A">
        <w:rPr>
          <w:rFonts w:ascii="Verdana" w:hAnsi="Verdana"/>
          <w:sz w:val="20"/>
          <w:szCs w:val="20"/>
        </w:rPr>
        <w:t xml:space="preserve"> and Publisher.</w:t>
      </w:r>
    </w:p>
    <w:p w14:paraId="188B5CF3" w14:textId="3C6BFFA6" w:rsidR="00CC2F5B" w:rsidRDefault="00CC2F5B" w:rsidP="003245F5">
      <w:pPr>
        <w:pStyle w:val="ListParagraph"/>
        <w:widowControl/>
        <w:numPr>
          <w:ilvl w:val="0"/>
          <w:numId w:val="6"/>
        </w:numPr>
        <w:autoSpaceDE/>
        <w:autoSpaceDN/>
        <w:adjustRightInd/>
        <w:spacing w:after="160" w:line="259" w:lineRule="auto"/>
        <w:contextualSpacing/>
        <w:rPr>
          <w:rFonts w:ascii="Verdana" w:hAnsi="Verdana"/>
          <w:sz w:val="20"/>
          <w:szCs w:val="20"/>
        </w:rPr>
      </w:pPr>
      <w:r w:rsidRPr="00B4432A">
        <w:rPr>
          <w:rFonts w:ascii="Verdana" w:hAnsi="Verdana"/>
          <w:sz w:val="20"/>
          <w:szCs w:val="20"/>
        </w:rPr>
        <w:t>Knowledge and experience in developing professional correspondence, reports, and other related documents.</w:t>
      </w:r>
    </w:p>
    <w:p w14:paraId="164424A6" w14:textId="7742B434" w:rsidR="00CC2F5B" w:rsidRPr="00B4432A" w:rsidRDefault="00CC2F5B" w:rsidP="003245F5">
      <w:pPr>
        <w:pStyle w:val="ListParagraph"/>
        <w:widowControl/>
        <w:numPr>
          <w:ilvl w:val="0"/>
          <w:numId w:val="6"/>
        </w:numPr>
        <w:autoSpaceDE/>
        <w:autoSpaceDN/>
        <w:adjustRightInd/>
        <w:spacing w:after="160" w:line="259" w:lineRule="auto"/>
        <w:contextualSpacing/>
        <w:rPr>
          <w:rFonts w:ascii="Verdana" w:hAnsi="Verdana"/>
          <w:sz w:val="20"/>
          <w:szCs w:val="20"/>
        </w:rPr>
      </w:pPr>
      <w:r w:rsidRPr="00B4432A">
        <w:rPr>
          <w:rFonts w:ascii="Verdana" w:hAnsi="Verdana"/>
          <w:sz w:val="20"/>
          <w:szCs w:val="20"/>
        </w:rPr>
        <w:t>Diplomacy, tact, and confidentiality in dealing with a variety of people and information. Good judgement must always be exercised.</w:t>
      </w:r>
    </w:p>
    <w:p w14:paraId="3072A3F1" w14:textId="77777777" w:rsidR="00CC2F5B" w:rsidRPr="00B4432A" w:rsidRDefault="00CC2F5B" w:rsidP="003245F5">
      <w:pPr>
        <w:pStyle w:val="ListParagraph"/>
        <w:widowControl/>
        <w:numPr>
          <w:ilvl w:val="0"/>
          <w:numId w:val="6"/>
        </w:numPr>
        <w:autoSpaceDE/>
        <w:autoSpaceDN/>
        <w:adjustRightInd/>
        <w:spacing w:after="160" w:line="259" w:lineRule="auto"/>
        <w:contextualSpacing/>
        <w:rPr>
          <w:rFonts w:ascii="Verdana" w:hAnsi="Verdana"/>
          <w:sz w:val="20"/>
          <w:szCs w:val="20"/>
        </w:rPr>
      </w:pPr>
      <w:r w:rsidRPr="00B4432A">
        <w:rPr>
          <w:rFonts w:ascii="Verdana" w:hAnsi="Verdana"/>
          <w:sz w:val="20"/>
          <w:szCs w:val="20"/>
        </w:rPr>
        <w:t>Must have a valid Class 5 BC Driver’s License and a reliable vehicle.</w:t>
      </w:r>
    </w:p>
    <w:p w14:paraId="39083343" w14:textId="46D77888" w:rsidR="00CC2F5B" w:rsidRPr="00B4432A" w:rsidRDefault="00CC2F5B" w:rsidP="003245F5">
      <w:pPr>
        <w:pStyle w:val="ListParagraph"/>
        <w:widowControl/>
        <w:numPr>
          <w:ilvl w:val="0"/>
          <w:numId w:val="6"/>
        </w:numPr>
        <w:autoSpaceDE/>
        <w:autoSpaceDN/>
        <w:adjustRightInd/>
        <w:spacing w:after="160" w:line="259" w:lineRule="auto"/>
        <w:contextualSpacing/>
        <w:rPr>
          <w:rFonts w:ascii="Verdana" w:hAnsi="Verdana"/>
          <w:sz w:val="20"/>
          <w:szCs w:val="20"/>
        </w:rPr>
      </w:pPr>
      <w:r w:rsidRPr="00B4432A">
        <w:rPr>
          <w:rFonts w:ascii="Verdana" w:hAnsi="Verdana"/>
          <w:sz w:val="20"/>
          <w:szCs w:val="20"/>
        </w:rPr>
        <w:t>Full vaccination against COVID-19 is mandatory for this position and operation (the LSLB will however adhere to its duty to accommodate those who are unable to be fully vaccinated for a reason related to human rights protected ground).</w:t>
      </w:r>
    </w:p>
    <w:p w14:paraId="211C8E22" w14:textId="77777777" w:rsidR="003C3236" w:rsidRPr="00B4432A" w:rsidRDefault="003C3236" w:rsidP="003C3236">
      <w:pPr>
        <w:pStyle w:val="BodyText"/>
        <w:ind w:left="220"/>
        <w:rPr>
          <w:rFonts w:ascii="Verdana" w:hAnsi="Verdana"/>
          <w:b/>
          <w:bCs/>
          <w:sz w:val="20"/>
          <w:szCs w:val="20"/>
        </w:rPr>
      </w:pPr>
      <w:r w:rsidRPr="00B4432A">
        <w:rPr>
          <w:rFonts w:ascii="Verdana" w:hAnsi="Verdana"/>
          <w:b/>
          <w:bCs/>
          <w:sz w:val="20"/>
          <w:szCs w:val="20"/>
          <w:u w:val="single"/>
        </w:rPr>
        <w:t>Specific Duties and Responsibilities:</w:t>
      </w:r>
    </w:p>
    <w:p w14:paraId="5F858198" w14:textId="648FDA1F" w:rsidR="003C3236" w:rsidRPr="00DE0371" w:rsidRDefault="003C3236" w:rsidP="003C3236">
      <w:pPr>
        <w:pStyle w:val="BodyText"/>
        <w:numPr>
          <w:ilvl w:val="0"/>
          <w:numId w:val="7"/>
        </w:numPr>
        <w:adjustRightInd/>
        <w:spacing w:before="5"/>
        <w:rPr>
          <w:rFonts w:ascii="Verdana" w:hAnsi="Verdana"/>
          <w:bCs/>
          <w:sz w:val="20"/>
          <w:szCs w:val="20"/>
        </w:rPr>
      </w:pPr>
      <w:r w:rsidRPr="00DE0371">
        <w:rPr>
          <w:rFonts w:ascii="Verdana" w:hAnsi="Verdana"/>
          <w:bCs/>
          <w:sz w:val="20"/>
          <w:szCs w:val="20"/>
        </w:rPr>
        <w:t>Perform</w:t>
      </w:r>
      <w:r w:rsidR="00675904">
        <w:rPr>
          <w:rFonts w:ascii="Verdana" w:hAnsi="Verdana"/>
          <w:bCs/>
          <w:sz w:val="20"/>
          <w:szCs w:val="20"/>
        </w:rPr>
        <w:t>s</w:t>
      </w:r>
      <w:r w:rsidRPr="00DE0371">
        <w:rPr>
          <w:rFonts w:ascii="Verdana" w:hAnsi="Verdana"/>
          <w:bCs/>
          <w:sz w:val="20"/>
          <w:szCs w:val="20"/>
        </w:rPr>
        <w:t xml:space="preserve"> all duties and responsibilities in accordance with Little Shuswap Lake Band policies and procedures.</w:t>
      </w:r>
    </w:p>
    <w:p w14:paraId="1FC99CDB" w14:textId="0298F623" w:rsidR="003C3236" w:rsidRDefault="00486338" w:rsidP="003C3236">
      <w:pPr>
        <w:pStyle w:val="BodyText"/>
        <w:numPr>
          <w:ilvl w:val="0"/>
          <w:numId w:val="7"/>
        </w:numPr>
        <w:adjustRightInd/>
        <w:spacing w:before="5"/>
        <w:rPr>
          <w:rFonts w:ascii="Verdana" w:hAnsi="Verdana"/>
          <w:bCs/>
          <w:sz w:val="20"/>
          <w:szCs w:val="20"/>
        </w:rPr>
      </w:pPr>
      <w:r>
        <w:rPr>
          <w:rFonts w:ascii="Verdana" w:hAnsi="Verdana"/>
          <w:bCs/>
          <w:sz w:val="20"/>
          <w:szCs w:val="20"/>
        </w:rPr>
        <w:t>Work with the Executive Director of Economic Development to c</w:t>
      </w:r>
      <w:r w:rsidR="00F256C1">
        <w:rPr>
          <w:rFonts w:ascii="Verdana" w:hAnsi="Verdana"/>
          <w:bCs/>
          <w:sz w:val="20"/>
          <w:szCs w:val="20"/>
        </w:rPr>
        <w:t>reate and implement a C</w:t>
      </w:r>
      <w:r w:rsidR="00787FB5">
        <w:rPr>
          <w:rFonts w:ascii="Verdana" w:hAnsi="Verdana"/>
          <w:bCs/>
          <w:sz w:val="20"/>
          <w:szCs w:val="20"/>
        </w:rPr>
        <w:t>ommunity Economic and Opportunities Plan within Little Shuswap Lake Band’s territory for member and Band business benefit.</w:t>
      </w:r>
    </w:p>
    <w:p w14:paraId="0A21A2FF" w14:textId="5AFB9BE1" w:rsidR="00D56350" w:rsidRDefault="00216816" w:rsidP="003C3236">
      <w:pPr>
        <w:pStyle w:val="BodyText"/>
        <w:numPr>
          <w:ilvl w:val="0"/>
          <w:numId w:val="7"/>
        </w:numPr>
        <w:adjustRightInd/>
        <w:spacing w:before="5"/>
        <w:rPr>
          <w:rFonts w:ascii="Verdana" w:hAnsi="Verdana"/>
          <w:bCs/>
          <w:sz w:val="20"/>
          <w:szCs w:val="20"/>
        </w:rPr>
      </w:pPr>
      <w:r>
        <w:rPr>
          <w:rFonts w:ascii="Verdana" w:hAnsi="Verdana"/>
          <w:bCs/>
          <w:sz w:val="20"/>
          <w:szCs w:val="20"/>
        </w:rPr>
        <w:t xml:space="preserve">Liaison and support </w:t>
      </w:r>
      <w:r w:rsidR="0051133D">
        <w:rPr>
          <w:rFonts w:ascii="Verdana" w:hAnsi="Verdana"/>
          <w:bCs/>
          <w:sz w:val="20"/>
          <w:szCs w:val="20"/>
        </w:rPr>
        <w:t xml:space="preserve">the </w:t>
      </w:r>
      <w:r>
        <w:rPr>
          <w:rFonts w:ascii="Verdana" w:hAnsi="Verdana"/>
          <w:bCs/>
          <w:sz w:val="20"/>
          <w:szCs w:val="20"/>
        </w:rPr>
        <w:t>Economic Development Department, managers with Chief and Council.</w:t>
      </w:r>
    </w:p>
    <w:p w14:paraId="23BD2187" w14:textId="71B750BB" w:rsidR="00216816" w:rsidRDefault="00216816" w:rsidP="003C3236">
      <w:pPr>
        <w:pStyle w:val="BodyText"/>
        <w:numPr>
          <w:ilvl w:val="0"/>
          <w:numId w:val="7"/>
        </w:numPr>
        <w:adjustRightInd/>
        <w:spacing w:before="5"/>
        <w:rPr>
          <w:rFonts w:ascii="Verdana" w:hAnsi="Verdana"/>
          <w:bCs/>
          <w:sz w:val="20"/>
          <w:szCs w:val="20"/>
        </w:rPr>
      </w:pPr>
      <w:r>
        <w:rPr>
          <w:rFonts w:ascii="Verdana" w:hAnsi="Verdana"/>
          <w:bCs/>
          <w:sz w:val="20"/>
          <w:szCs w:val="20"/>
        </w:rPr>
        <w:t xml:space="preserve">Assist in the development of Economic Development Funding Plan and Annual Budget. </w:t>
      </w:r>
    </w:p>
    <w:p w14:paraId="20A113BE" w14:textId="46AD99BA" w:rsidR="00E96BA9" w:rsidRPr="00DE0371" w:rsidRDefault="00E96BA9" w:rsidP="003C3236">
      <w:pPr>
        <w:pStyle w:val="BodyText"/>
        <w:numPr>
          <w:ilvl w:val="0"/>
          <w:numId w:val="7"/>
        </w:numPr>
        <w:adjustRightInd/>
        <w:spacing w:before="5"/>
        <w:rPr>
          <w:rFonts w:ascii="Verdana" w:hAnsi="Verdana"/>
          <w:bCs/>
          <w:sz w:val="20"/>
          <w:szCs w:val="20"/>
        </w:rPr>
      </w:pPr>
      <w:r>
        <w:rPr>
          <w:rFonts w:ascii="Verdana" w:hAnsi="Verdana"/>
          <w:bCs/>
          <w:sz w:val="20"/>
          <w:szCs w:val="20"/>
        </w:rPr>
        <w:t>Assist in sourcing funds and other capacity support for LSLB</w:t>
      </w:r>
      <w:r w:rsidR="00062D0B">
        <w:rPr>
          <w:rFonts w:ascii="Verdana" w:hAnsi="Verdana"/>
          <w:bCs/>
          <w:sz w:val="20"/>
          <w:szCs w:val="20"/>
        </w:rPr>
        <w:t xml:space="preserve"> business, LSLB member entrepreneurs and business-related opportunities on and off reserve. </w:t>
      </w:r>
    </w:p>
    <w:p w14:paraId="7B2606AC" w14:textId="270DEA23" w:rsidR="003C3236" w:rsidRPr="00DE0371" w:rsidRDefault="003C3236" w:rsidP="003C3236">
      <w:pPr>
        <w:pStyle w:val="BodyText"/>
        <w:numPr>
          <w:ilvl w:val="0"/>
          <w:numId w:val="7"/>
        </w:numPr>
        <w:adjustRightInd/>
        <w:spacing w:before="5"/>
        <w:rPr>
          <w:rFonts w:ascii="Verdana" w:hAnsi="Verdana"/>
          <w:bCs/>
          <w:sz w:val="20"/>
          <w:szCs w:val="20"/>
        </w:rPr>
      </w:pPr>
      <w:r w:rsidRPr="00DE0371">
        <w:rPr>
          <w:rFonts w:ascii="Verdana" w:hAnsi="Verdana"/>
          <w:bCs/>
          <w:sz w:val="20"/>
          <w:szCs w:val="20"/>
        </w:rPr>
        <w:t xml:space="preserve">Schedules, </w:t>
      </w:r>
      <w:r w:rsidR="00492587" w:rsidRPr="00B4432A">
        <w:rPr>
          <w:rFonts w:ascii="Verdana" w:hAnsi="Verdana"/>
          <w:bCs/>
          <w:sz w:val="20"/>
          <w:szCs w:val="20"/>
        </w:rPr>
        <w:t>updates,</w:t>
      </w:r>
      <w:r w:rsidRPr="00DE0371">
        <w:rPr>
          <w:rFonts w:ascii="Verdana" w:hAnsi="Verdana"/>
          <w:bCs/>
          <w:sz w:val="20"/>
          <w:szCs w:val="20"/>
        </w:rPr>
        <w:t xml:space="preserve"> and maintains calendar schedules, meetings, </w:t>
      </w:r>
      <w:r w:rsidR="00F673D8" w:rsidRPr="00DE0371">
        <w:rPr>
          <w:rFonts w:ascii="Verdana" w:hAnsi="Verdana"/>
          <w:bCs/>
          <w:sz w:val="20"/>
          <w:szCs w:val="20"/>
        </w:rPr>
        <w:t>workshops,</w:t>
      </w:r>
      <w:r w:rsidRPr="00DE0371">
        <w:rPr>
          <w:rFonts w:ascii="Verdana" w:hAnsi="Verdana"/>
          <w:bCs/>
          <w:sz w:val="20"/>
          <w:szCs w:val="20"/>
        </w:rPr>
        <w:t xml:space="preserve"> and conferences for </w:t>
      </w:r>
      <w:r w:rsidR="00787FB5">
        <w:rPr>
          <w:rFonts w:ascii="Verdana" w:hAnsi="Verdana"/>
          <w:bCs/>
          <w:sz w:val="20"/>
          <w:szCs w:val="20"/>
        </w:rPr>
        <w:t xml:space="preserve">the </w:t>
      </w:r>
      <w:r w:rsidRPr="00DE0371">
        <w:rPr>
          <w:rFonts w:ascii="Verdana" w:hAnsi="Verdana"/>
          <w:bCs/>
          <w:sz w:val="20"/>
          <w:szCs w:val="20"/>
        </w:rPr>
        <w:t xml:space="preserve">Executive Director of </w:t>
      </w:r>
      <w:r w:rsidR="00787FB5">
        <w:rPr>
          <w:rFonts w:ascii="Verdana" w:hAnsi="Verdana"/>
          <w:bCs/>
          <w:sz w:val="20"/>
          <w:szCs w:val="20"/>
        </w:rPr>
        <w:t>Economic Development</w:t>
      </w:r>
      <w:r w:rsidRPr="00DE0371">
        <w:rPr>
          <w:rFonts w:ascii="Verdana" w:hAnsi="Verdana"/>
          <w:bCs/>
          <w:sz w:val="20"/>
          <w:szCs w:val="20"/>
        </w:rPr>
        <w:t>.</w:t>
      </w:r>
    </w:p>
    <w:p w14:paraId="7CDAF74E" w14:textId="0100FD25" w:rsidR="003C3236" w:rsidRPr="00DE0371" w:rsidRDefault="003C3236" w:rsidP="003C3236">
      <w:pPr>
        <w:pStyle w:val="BodyText"/>
        <w:numPr>
          <w:ilvl w:val="0"/>
          <w:numId w:val="7"/>
        </w:numPr>
        <w:adjustRightInd/>
        <w:spacing w:before="5"/>
        <w:rPr>
          <w:rFonts w:ascii="Verdana" w:hAnsi="Verdana"/>
          <w:bCs/>
          <w:sz w:val="20"/>
          <w:szCs w:val="20"/>
        </w:rPr>
      </w:pPr>
      <w:r w:rsidRPr="00DE0371">
        <w:rPr>
          <w:rFonts w:ascii="Verdana" w:hAnsi="Verdana"/>
          <w:bCs/>
          <w:sz w:val="20"/>
          <w:szCs w:val="20"/>
        </w:rPr>
        <w:t xml:space="preserve">Schedules and coordinates all travel and hotel requirements including travel reimbursements for </w:t>
      </w:r>
      <w:r w:rsidR="00787FB5">
        <w:rPr>
          <w:rFonts w:ascii="Verdana" w:hAnsi="Verdana"/>
          <w:bCs/>
          <w:sz w:val="20"/>
          <w:szCs w:val="20"/>
        </w:rPr>
        <w:t xml:space="preserve">the </w:t>
      </w:r>
      <w:r w:rsidRPr="00DE0371">
        <w:rPr>
          <w:rFonts w:ascii="Verdana" w:hAnsi="Verdana"/>
          <w:bCs/>
          <w:sz w:val="20"/>
          <w:szCs w:val="20"/>
        </w:rPr>
        <w:t xml:space="preserve">Executive Director of </w:t>
      </w:r>
      <w:r w:rsidR="00787FB5">
        <w:rPr>
          <w:rFonts w:ascii="Verdana" w:hAnsi="Verdana"/>
          <w:bCs/>
          <w:sz w:val="20"/>
          <w:szCs w:val="20"/>
        </w:rPr>
        <w:t>Economic Development</w:t>
      </w:r>
      <w:r w:rsidRPr="00DE0371">
        <w:rPr>
          <w:rFonts w:ascii="Verdana" w:hAnsi="Verdana"/>
          <w:bCs/>
          <w:sz w:val="20"/>
          <w:szCs w:val="20"/>
        </w:rPr>
        <w:t>.</w:t>
      </w:r>
    </w:p>
    <w:p w14:paraId="774E713B" w14:textId="1E7EC61B" w:rsidR="003C3236" w:rsidRPr="00DE0371" w:rsidRDefault="003C3236" w:rsidP="003C3236">
      <w:pPr>
        <w:pStyle w:val="BodyText"/>
        <w:numPr>
          <w:ilvl w:val="0"/>
          <w:numId w:val="7"/>
        </w:numPr>
        <w:adjustRightInd/>
        <w:spacing w:before="5"/>
        <w:rPr>
          <w:rFonts w:ascii="Verdana" w:hAnsi="Verdana"/>
          <w:bCs/>
          <w:sz w:val="20"/>
          <w:szCs w:val="20"/>
        </w:rPr>
      </w:pPr>
      <w:r w:rsidRPr="00DE0371">
        <w:rPr>
          <w:rFonts w:ascii="Verdana" w:hAnsi="Verdana"/>
          <w:bCs/>
          <w:sz w:val="20"/>
          <w:szCs w:val="20"/>
        </w:rPr>
        <w:t>Compose</w:t>
      </w:r>
      <w:r w:rsidR="00675904">
        <w:rPr>
          <w:rFonts w:ascii="Verdana" w:hAnsi="Verdana"/>
          <w:bCs/>
          <w:sz w:val="20"/>
          <w:szCs w:val="20"/>
        </w:rPr>
        <w:t>s</w:t>
      </w:r>
      <w:r w:rsidRPr="00DE0371">
        <w:rPr>
          <w:rFonts w:ascii="Verdana" w:hAnsi="Verdana"/>
          <w:bCs/>
          <w:sz w:val="20"/>
          <w:szCs w:val="20"/>
        </w:rPr>
        <w:t xml:space="preserve"> and prepare documents for signature and </w:t>
      </w:r>
      <w:r w:rsidR="00FD3E5D" w:rsidRPr="00DE0371">
        <w:rPr>
          <w:rFonts w:ascii="Verdana" w:hAnsi="Verdana"/>
          <w:bCs/>
          <w:sz w:val="20"/>
          <w:szCs w:val="20"/>
        </w:rPr>
        <w:t>coordinates</w:t>
      </w:r>
      <w:r w:rsidRPr="00DE0371">
        <w:rPr>
          <w:rFonts w:ascii="Verdana" w:hAnsi="Verdana"/>
          <w:bCs/>
          <w:sz w:val="20"/>
          <w:szCs w:val="20"/>
        </w:rPr>
        <w:t xml:space="preserve"> the preparation of corporate documents, as requested.</w:t>
      </w:r>
    </w:p>
    <w:p w14:paraId="175AD50E" w14:textId="596450C9" w:rsidR="003C3236" w:rsidRPr="00DE0371" w:rsidRDefault="003C3236" w:rsidP="003C3236">
      <w:pPr>
        <w:pStyle w:val="BodyText"/>
        <w:numPr>
          <w:ilvl w:val="0"/>
          <w:numId w:val="7"/>
        </w:numPr>
        <w:adjustRightInd/>
        <w:spacing w:before="5"/>
        <w:rPr>
          <w:rFonts w:ascii="Verdana" w:hAnsi="Verdana"/>
          <w:bCs/>
          <w:sz w:val="20"/>
          <w:szCs w:val="20"/>
        </w:rPr>
      </w:pPr>
      <w:r w:rsidRPr="00DE0371">
        <w:rPr>
          <w:rFonts w:ascii="Verdana" w:hAnsi="Verdana"/>
          <w:bCs/>
          <w:sz w:val="20"/>
          <w:szCs w:val="20"/>
        </w:rPr>
        <w:t>Delegate</w:t>
      </w:r>
      <w:r w:rsidR="002638D3">
        <w:rPr>
          <w:rFonts w:ascii="Verdana" w:hAnsi="Verdana"/>
          <w:bCs/>
          <w:sz w:val="20"/>
          <w:szCs w:val="20"/>
        </w:rPr>
        <w:t>s</w:t>
      </w:r>
      <w:r w:rsidRPr="00DE0371">
        <w:rPr>
          <w:rFonts w:ascii="Verdana" w:hAnsi="Verdana"/>
          <w:bCs/>
          <w:sz w:val="20"/>
          <w:szCs w:val="20"/>
        </w:rPr>
        <w:t xml:space="preserve"> and follow</w:t>
      </w:r>
      <w:r w:rsidR="002638D3">
        <w:rPr>
          <w:rFonts w:ascii="Verdana" w:hAnsi="Verdana"/>
          <w:bCs/>
          <w:sz w:val="20"/>
          <w:szCs w:val="20"/>
        </w:rPr>
        <w:t>s</w:t>
      </w:r>
      <w:r w:rsidRPr="00DE0371">
        <w:rPr>
          <w:rFonts w:ascii="Verdana" w:hAnsi="Verdana"/>
          <w:bCs/>
          <w:sz w:val="20"/>
          <w:szCs w:val="20"/>
        </w:rPr>
        <w:t xml:space="preserve"> up on action items that fall within realm of responsibility.</w:t>
      </w:r>
    </w:p>
    <w:p w14:paraId="12AC2DDD" w14:textId="652B5A5C" w:rsidR="003C3236" w:rsidRPr="00DE0371" w:rsidRDefault="003C3236" w:rsidP="003C3236">
      <w:pPr>
        <w:pStyle w:val="BodyText"/>
        <w:numPr>
          <w:ilvl w:val="0"/>
          <w:numId w:val="7"/>
        </w:numPr>
        <w:adjustRightInd/>
        <w:spacing w:before="5"/>
        <w:rPr>
          <w:rFonts w:ascii="Verdana" w:hAnsi="Verdana"/>
          <w:bCs/>
          <w:sz w:val="20"/>
          <w:szCs w:val="20"/>
        </w:rPr>
      </w:pPr>
      <w:r w:rsidRPr="00DE0371">
        <w:rPr>
          <w:rFonts w:ascii="Verdana" w:hAnsi="Verdana"/>
          <w:bCs/>
          <w:sz w:val="20"/>
          <w:szCs w:val="20"/>
        </w:rPr>
        <w:t xml:space="preserve">Maintain an </w:t>
      </w:r>
      <w:r w:rsidR="00492587" w:rsidRPr="00B4432A">
        <w:rPr>
          <w:rFonts w:ascii="Verdana" w:hAnsi="Verdana"/>
          <w:bCs/>
          <w:sz w:val="20"/>
          <w:szCs w:val="20"/>
        </w:rPr>
        <w:t>easy-to-use</w:t>
      </w:r>
      <w:r w:rsidRPr="00DE0371">
        <w:rPr>
          <w:rFonts w:ascii="Verdana" w:hAnsi="Verdana"/>
          <w:bCs/>
          <w:sz w:val="20"/>
          <w:szCs w:val="20"/>
        </w:rPr>
        <w:t xml:space="preserve"> filing system for archived documents and computer files.</w:t>
      </w:r>
    </w:p>
    <w:p w14:paraId="72683E77" w14:textId="7E27A176" w:rsidR="003C3236" w:rsidRPr="00DE0371" w:rsidRDefault="003C3236" w:rsidP="003C3236">
      <w:pPr>
        <w:pStyle w:val="BodyText"/>
        <w:numPr>
          <w:ilvl w:val="0"/>
          <w:numId w:val="7"/>
        </w:numPr>
        <w:adjustRightInd/>
        <w:spacing w:before="5"/>
        <w:rPr>
          <w:rFonts w:ascii="Verdana" w:hAnsi="Verdana"/>
          <w:bCs/>
          <w:sz w:val="20"/>
          <w:szCs w:val="20"/>
        </w:rPr>
      </w:pPr>
      <w:r w:rsidRPr="00DE0371">
        <w:rPr>
          <w:rFonts w:ascii="Verdana" w:hAnsi="Verdana"/>
          <w:bCs/>
          <w:sz w:val="20"/>
          <w:szCs w:val="20"/>
        </w:rPr>
        <w:t>Provide</w:t>
      </w:r>
      <w:r w:rsidR="00117DBF">
        <w:rPr>
          <w:rFonts w:ascii="Verdana" w:hAnsi="Verdana"/>
          <w:bCs/>
          <w:sz w:val="20"/>
          <w:szCs w:val="20"/>
        </w:rPr>
        <w:t>s</w:t>
      </w:r>
      <w:r w:rsidRPr="00DE0371">
        <w:rPr>
          <w:rFonts w:ascii="Verdana" w:hAnsi="Verdana"/>
          <w:bCs/>
          <w:sz w:val="20"/>
          <w:szCs w:val="20"/>
        </w:rPr>
        <w:t xml:space="preserve"> confidential personal support and maintains confidential personal information.</w:t>
      </w:r>
    </w:p>
    <w:p w14:paraId="24314A80" w14:textId="5F8488F0" w:rsidR="003C3236" w:rsidRPr="00DE0371" w:rsidRDefault="003C3236" w:rsidP="003C3236">
      <w:pPr>
        <w:pStyle w:val="BodyText"/>
        <w:numPr>
          <w:ilvl w:val="0"/>
          <w:numId w:val="7"/>
        </w:numPr>
        <w:adjustRightInd/>
        <w:spacing w:before="5"/>
        <w:rPr>
          <w:rFonts w:ascii="Verdana" w:hAnsi="Verdana"/>
          <w:bCs/>
          <w:sz w:val="20"/>
          <w:szCs w:val="20"/>
        </w:rPr>
      </w:pPr>
      <w:r w:rsidRPr="00DE0371">
        <w:rPr>
          <w:rFonts w:ascii="Verdana" w:hAnsi="Verdana"/>
          <w:sz w:val="20"/>
          <w:szCs w:val="20"/>
        </w:rPr>
        <w:t>Complete</w:t>
      </w:r>
      <w:r w:rsidR="002638D3">
        <w:rPr>
          <w:rFonts w:ascii="Verdana" w:hAnsi="Verdana"/>
          <w:sz w:val="20"/>
          <w:szCs w:val="20"/>
        </w:rPr>
        <w:t>s</w:t>
      </w:r>
      <w:r w:rsidRPr="00DE0371">
        <w:rPr>
          <w:rFonts w:ascii="Verdana" w:hAnsi="Verdana"/>
          <w:sz w:val="20"/>
          <w:szCs w:val="20"/>
        </w:rPr>
        <w:t xml:space="preserve"> other duties for Chief and Council at the discretion of</w:t>
      </w:r>
      <w:r w:rsidR="002638D3">
        <w:rPr>
          <w:rFonts w:ascii="Verdana" w:hAnsi="Verdana"/>
          <w:sz w:val="20"/>
          <w:szCs w:val="20"/>
        </w:rPr>
        <w:t xml:space="preserve"> the</w:t>
      </w:r>
      <w:r w:rsidRPr="00DE0371">
        <w:rPr>
          <w:rFonts w:ascii="Verdana" w:hAnsi="Verdana"/>
          <w:sz w:val="20"/>
          <w:szCs w:val="20"/>
        </w:rPr>
        <w:t xml:space="preserve"> Executive Director</w:t>
      </w:r>
    </w:p>
    <w:p w14:paraId="0229F4B3" w14:textId="77777777" w:rsidR="001337CA" w:rsidRDefault="001337CA" w:rsidP="001337CA">
      <w:pPr>
        <w:pStyle w:val="BodyText"/>
        <w:adjustRightInd/>
        <w:spacing w:before="5"/>
        <w:ind w:left="720"/>
        <w:rPr>
          <w:rFonts w:ascii="Verdana" w:hAnsi="Verdana"/>
          <w:sz w:val="20"/>
          <w:szCs w:val="20"/>
        </w:rPr>
      </w:pPr>
    </w:p>
    <w:p w14:paraId="01EF26FA" w14:textId="77777777" w:rsidR="00CD741B" w:rsidRPr="00B4432A" w:rsidRDefault="00CD741B" w:rsidP="002638D3">
      <w:pPr>
        <w:pStyle w:val="BodyText"/>
        <w:ind w:left="220"/>
        <w:rPr>
          <w:rFonts w:ascii="Verdana" w:hAnsi="Verdana"/>
          <w:b/>
          <w:bCs/>
          <w:sz w:val="20"/>
          <w:szCs w:val="20"/>
          <w:u w:val="single"/>
        </w:rPr>
      </w:pPr>
      <w:r w:rsidRPr="00B4432A">
        <w:rPr>
          <w:rFonts w:ascii="Verdana" w:hAnsi="Verdana"/>
          <w:b/>
          <w:bCs/>
          <w:sz w:val="20"/>
          <w:szCs w:val="20"/>
          <w:u w:val="single"/>
        </w:rPr>
        <w:t>What we will provide:</w:t>
      </w:r>
    </w:p>
    <w:p w14:paraId="4EB6EB55" w14:textId="77777777" w:rsidR="00CD741B" w:rsidRPr="00B4432A" w:rsidRDefault="00CD741B" w:rsidP="002638D3">
      <w:pPr>
        <w:pStyle w:val="ListParagraph"/>
        <w:numPr>
          <w:ilvl w:val="0"/>
          <w:numId w:val="8"/>
        </w:numPr>
        <w:tabs>
          <w:tab w:val="left" w:pos="940"/>
          <w:tab w:val="left" w:pos="941"/>
        </w:tabs>
        <w:adjustRightInd/>
        <w:ind w:hanging="361"/>
        <w:rPr>
          <w:rFonts w:ascii="Verdana" w:hAnsi="Verdana"/>
          <w:sz w:val="20"/>
          <w:szCs w:val="20"/>
        </w:rPr>
      </w:pPr>
      <w:r w:rsidRPr="00B4432A">
        <w:rPr>
          <w:rFonts w:ascii="Verdana" w:hAnsi="Verdana"/>
          <w:sz w:val="20"/>
          <w:szCs w:val="20"/>
        </w:rPr>
        <w:t>Full-time</w:t>
      </w:r>
      <w:r w:rsidRPr="00B4432A">
        <w:rPr>
          <w:rFonts w:ascii="Verdana" w:hAnsi="Verdana"/>
          <w:spacing w:val="-5"/>
          <w:sz w:val="20"/>
          <w:szCs w:val="20"/>
        </w:rPr>
        <w:t xml:space="preserve">, </w:t>
      </w:r>
      <w:r w:rsidRPr="00B4432A">
        <w:rPr>
          <w:rFonts w:ascii="Verdana" w:hAnsi="Verdana"/>
          <w:sz w:val="20"/>
          <w:szCs w:val="20"/>
        </w:rPr>
        <w:t>permanent</w:t>
      </w:r>
      <w:r w:rsidRPr="00B4432A">
        <w:rPr>
          <w:rFonts w:ascii="Verdana" w:hAnsi="Verdana"/>
          <w:spacing w:val="-5"/>
          <w:sz w:val="20"/>
          <w:szCs w:val="20"/>
        </w:rPr>
        <w:t xml:space="preserve"> </w:t>
      </w:r>
      <w:r w:rsidRPr="00B4432A">
        <w:rPr>
          <w:rFonts w:ascii="Verdana" w:hAnsi="Verdana"/>
          <w:sz w:val="20"/>
          <w:szCs w:val="20"/>
        </w:rPr>
        <w:t>role with benefits</w:t>
      </w:r>
    </w:p>
    <w:p w14:paraId="5A6F03A8" w14:textId="77777777" w:rsidR="00CD741B" w:rsidRPr="00B4432A" w:rsidRDefault="00CD741B" w:rsidP="002638D3">
      <w:pPr>
        <w:pStyle w:val="ListParagraph"/>
        <w:numPr>
          <w:ilvl w:val="0"/>
          <w:numId w:val="8"/>
        </w:numPr>
        <w:tabs>
          <w:tab w:val="left" w:pos="940"/>
          <w:tab w:val="left" w:pos="941"/>
        </w:tabs>
        <w:adjustRightInd/>
        <w:ind w:hanging="361"/>
        <w:rPr>
          <w:rFonts w:ascii="Verdana" w:hAnsi="Verdana"/>
          <w:sz w:val="20"/>
          <w:szCs w:val="20"/>
        </w:rPr>
      </w:pPr>
      <w:r w:rsidRPr="00B4432A">
        <w:rPr>
          <w:rFonts w:ascii="Verdana" w:hAnsi="Verdana"/>
          <w:sz w:val="20"/>
          <w:szCs w:val="20"/>
        </w:rPr>
        <w:t>Growth</w:t>
      </w:r>
      <w:r w:rsidRPr="00B4432A">
        <w:rPr>
          <w:rFonts w:ascii="Verdana" w:hAnsi="Verdana"/>
          <w:spacing w:val="-7"/>
          <w:sz w:val="20"/>
          <w:szCs w:val="20"/>
        </w:rPr>
        <w:t xml:space="preserve"> </w:t>
      </w:r>
      <w:r w:rsidRPr="00B4432A">
        <w:rPr>
          <w:rFonts w:ascii="Verdana" w:hAnsi="Verdana"/>
          <w:sz w:val="20"/>
          <w:szCs w:val="20"/>
        </w:rPr>
        <w:t>opportunities</w:t>
      </w:r>
    </w:p>
    <w:p w14:paraId="6FEC2476" w14:textId="77777777" w:rsidR="00CD741B" w:rsidRPr="00B4432A" w:rsidRDefault="00CD741B" w:rsidP="002638D3">
      <w:pPr>
        <w:pStyle w:val="ListParagraph"/>
        <w:numPr>
          <w:ilvl w:val="0"/>
          <w:numId w:val="8"/>
        </w:numPr>
        <w:tabs>
          <w:tab w:val="left" w:pos="940"/>
          <w:tab w:val="left" w:pos="941"/>
        </w:tabs>
        <w:adjustRightInd/>
        <w:ind w:hanging="361"/>
        <w:rPr>
          <w:rFonts w:ascii="Verdana" w:hAnsi="Verdana"/>
          <w:sz w:val="20"/>
          <w:szCs w:val="20"/>
        </w:rPr>
      </w:pPr>
      <w:r w:rsidRPr="00B4432A">
        <w:rPr>
          <w:rFonts w:ascii="Verdana" w:hAnsi="Verdana"/>
          <w:sz w:val="20"/>
          <w:szCs w:val="20"/>
        </w:rPr>
        <w:t>Competitive</w:t>
      </w:r>
      <w:r w:rsidRPr="00B4432A">
        <w:rPr>
          <w:rFonts w:ascii="Verdana" w:hAnsi="Verdana"/>
          <w:spacing w:val="-7"/>
          <w:sz w:val="20"/>
          <w:szCs w:val="20"/>
        </w:rPr>
        <w:t xml:space="preserve"> </w:t>
      </w:r>
      <w:r w:rsidRPr="00B4432A">
        <w:rPr>
          <w:rFonts w:ascii="Verdana" w:hAnsi="Verdana"/>
          <w:sz w:val="20"/>
          <w:szCs w:val="20"/>
        </w:rPr>
        <w:t>compensation</w:t>
      </w:r>
      <w:r w:rsidRPr="00B4432A">
        <w:rPr>
          <w:rFonts w:ascii="Verdana" w:hAnsi="Verdana"/>
          <w:spacing w:val="-8"/>
          <w:sz w:val="20"/>
          <w:szCs w:val="20"/>
        </w:rPr>
        <w:t xml:space="preserve"> </w:t>
      </w:r>
      <w:r w:rsidRPr="00B4432A">
        <w:rPr>
          <w:rFonts w:ascii="Verdana" w:hAnsi="Verdana"/>
          <w:sz w:val="20"/>
          <w:szCs w:val="20"/>
        </w:rPr>
        <w:t>package</w:t>
      </w:r>
    </w:p>
    <w:p w14:paraId="1E55E5AD" w14:textId="77777777" w:rsidR="00B4432A" w:rsidRDefault="00B4432A" w:rsidP="003755E8">
      <w:pPr>
        <w:widowControl/>
        <w:autoSpaceDE/>
        <w:autoSpaceDN/>
        <w:adjustRightInd/>
        <w:spacing w:after="160" w:line="259" w:lineRule="auto"/>
        <w:contextualSpacing/>
        <w:rPr>
          <w:rFonts w:ascii="Verdana" w:hAnsi="Verdana" w:cs="Times New Roman"/>
          <w:b/>
          <w:bCs/>
          <w:sz w:val="20"/>
          <w:szCs w:val="20"/>
          <w:u w:val="single"/>
        </w:rPr>
      </w:pPr>
    </w:p>
    <w:p w14:paraId="4B400834" w14:textId="2A51C742" w:rsidR="003755E8" w:rsidRPr="00B4432A" w:rsidRDefault="004D2CA2" w:rsidP="003755E8">
      <w:pPr>
        <w:widowControl/>
        <w:autoSpaceDE/>
        <w:autoSpaceDN/>
        <w:adjustRightInd/>
        <w:spacing w:after="160" w:line="259" w:lineRule="auto"/>
        <w:contextualSpacing/>
        <w:rPr>
          <w:rFonts w:ascii="Verdana" w:hAnsi="Verdana" w:cs="Times New Roman"/>
          <w:b/>
          <w:bCs/>
          <w:sz w:val="20"/>
          <w:szCs w:val="20"/>
          <w:u w:val="single"/>
        </w:rPr>
      </w:pPr>
      <w:r w:rsidRPr="00B4432A">
        <w:rPr>
          <w:rFonts w:ascii="Verdana" w:hAnsi="Verdana" w:cs="Times New Roman"/>
          <w:b/>
          <w:bCs/>
          <w:sz w:val="20"/>
          <w:szCs w:val="20"/>
          <w:u w:val="single"/>
        </w:rPr>
        <w:t>Application Deadline</w:t>
      </w:r>
      <w:r w:rsidR="003755E8" w:rsidRPr="00B4432A">
        <w:rPr>
          <w:rFonts w:ascii="Verdana" w:hAnsi="Verdana" w:cs="Times New Roman"/>
          <w:b/>
          <w:bCs/>
          <w:sz w:val="20"/>
          <w:szCs w:val="20"/>
          <w:u w:val="single"/>
        </w:rPr>
        <w:t>:</w:t>
      </w:r>
    </w:p>
    <w:p w14:paraId="72879232" w14:textId="64447EA0" w:rsidR="003755E8" w:rsidRPr="00B4432A" w:rsidRDefault="00BB4702" w:rsidP="003755E8">
      <w:pPr>
        <w:widowControl/>
        <w:autoSpaceDE/>
        <w:autoSpaceDN/>
        <w:adjustRightInd/>
        <w:spacing w:after="160" w:line="259" w:lineRule="auto"/>
        <w:contextualSpacing/>
        <w:rPr>
          <w:rFonts w:ascii="Verdana" w:hAnsi="Verdana" w:cs="Times New Roman"/>
          <w:sz w:val="20"/>
          <w:szCs w:val="20"/>
        </w:rPr>
      </w:pPr>
      <w:r>
        <w:rPr>
          <w:rFonts w:ascii="Verdana" w:hAnsi="Verdana" w:cs="Times New Roman"/>
          <w:sz w:val="20"/>
          <w:szCs w:val="20"/>
        </w:rPr>
        <w:t>September 27, 2022</w:t>
      </w:r>
    </w:p>
    <w:p w14:paraId="6DC14CCA" w14:textId="77777777" w:rsidR="00974E9E" w:rsidRPr="00B4432A" w:rsidRDefault="00974E9E" w:rsidP="003755E8">
      <w:pPr>
        <w:widowControl/>
        <w:autoSpaceDE/>
        <w:autoSpaceDN/>
        <w:adjustRightInd/>
        <w:spacing w:after="160" w:line="259" w:lineRule="auto"/>
        <w:contextualSpacing/>
        <w:rPr>
          <w:rFonts w:ascii="Verdana" w:hAnsi="Verdana" w:cs="Times New Roman"/>
          <w:sz w:val="20"/>
          <w:szCs w:val="20"/>
        </w:rPr>
      </w:pPr>
    </w:p>
    <w:p w14:paraId="2A2582D2" w14:textId="68C284AD" w:rsidR="00B74940" w:rsidRDefault="00B74940" w:rsidP="003755E8">
      <w:pPr>
        <w:widowControl/>
        <w:autoSpaceDE/>
        <w:autoSpaceDN/>
        <w:adjustRightInd/>
        <w:spacing w:after="160" w:line="259" w:lineRule="auto"/>
        <w:contextualSpacing/>
        <w:rPr>
          <w:rFonts w:ascii="Verdana" w:hAnsi="Verdana" w:cs="Times New Roman"/>
          <w:sz w:val="20"/>
          <w:szCs w:val="20"/>
        </w:rPr>
      </w:pPr>
    </w:p>
    <w:p w14:paraId="0968E22D" w14:textId="77777777" w:rsidR="002638D3" w:rsidRDefault="002638D3" w:rsidP="003755E8">
      <w:pPr>
        <w:widowControl/>
        <w:autoSpaceDE/>
        <w:autoSpaceDN/>
        <w:adjustRightInd/>
        <w:spacing w:after="160" w:line="259" w:lineRule="auto"/>
        <w:contextualSpacing/>
        <w:rPr>
          <w:rFonts w:ascii="Verdana" w:hAnsi="Verdana" w:cs="Times New Roman"/>
          <w:sz w:val="20"/>
          <w:szCs w:val="20"/>
        </w:rPr>
      </w:pPr>
    </w:p>
    <w:p w14:paraId="2BABD1ED" w14:textId="659BF265" w:rsidR="003755E8" w:rsidRPr="00B4432A" w:rsidRDefault="00077E8A" w:rsidP="003755E8">
      <w:pPr>
        <w:widowControl/>
        <w:autoSpaceDE/>
        <w:autoSpaceDN/>
        <w:adjustRightInd/>
        <w:spacing w:after="160" w:line="259" w:lineRule="auto"/>
        <w:contextualSpacing/>
        <w:rPr>
          <w:rFonts w:ascii="Verdana" w:hAnsi="Verdana" w:cs="Times New Roman"/>
          <w:sz w:val="20"/>
          <w:szCs w:val="20"/>
        </w:rPr>
      </w:pPr>
      <w:r w:rsidRPr="00B4432A">
        <w:rPr>
          <w:rFonts w:ascii="Verdana" w:hAnsi="Verdana" w:cs="Times New Roman"/>
          <w:sz w:val="20"/>
          <w:szCs w:val="20"/>
        </w:rPr>
        <w:t xml:space="preserve">Preference may be given to </w:t>
      </w:r>
      <w:r w:rsidR="005A35A4" w:rsidRPr="00B4432A">
        <w:rPr>
          <w:rFonts w:ascii="Verdana" w:hAnsi="Verdana" w:cs="Times New Roman"/>
          <w:sz w:val="20"/>
          <w:szCs w:val="20"/>
        </w:rPr>
        <w:t>applicants</w:t>
      </w:r>
      <w:r w:rsidRPr="00B4432A">
        <w:rPr>
          <w:rFonts w:ascii="Verdana" w:hAnsi="Verdana" w:cs="Times New Roman"/>
          <w:sz w:val="20"/>
          <w:szCs w:val="20"/>
        </w:rPr>
        <w:t xml:space="preserve"> of Indigenous Ancestry</w:t>
      </w:r>
      <w:r w:rsidR="005A35A4" w:rsidRPr="00B4432A">
        <w:rPr>
          <w:rFonts w:ascii="Verdana" w:hAnsi="Verdana" w:cs="Times New Roman"/>
          <w:sz w:val="20"/>
          <w:szCs w:val="20"/>
        </w:rPr>
        <w:t>.</w:t>
      </w:r>
      <w:r w:rsidR="00BF1348" w:rsidRPr="00B4432A">
        <w:rPr>
          <w:rFonts w:ascii="Verdana" w:hAnsi="Verdana" w:cs="Times New Roman"/>
          <w:sz w:val="20"/>
          <w:szCs w:val="20"/>
        </w:rPr>
        <w:t xml:space="preserve"> </w:t>
      </w:r>
      <w:r w:rsidR="003755E8" w:rsidRPr="00B4432A">
        <w:rPr>
          <w:rFonts w:ascii="Verdana" w:hAnsi="Verdana" w:cs="Times New Roman"/>
          <w:sz w:val="20"/>
          <w:szCs w:val="20"/>
        </w:rPr>
        <w:t>If you possess the necessary qualifications and skills, please forward your cover letter</w:t>
      </w:r>
      <w:r w:rsidR="00BF1348" w:rsidRPr="00B4432A">
        <w:rPr>
          <w:rFonts w:ascii="Verdana" w:hAnsi="Verdana" w:cs="Times New Roman"/>
          <w:sz w:val="20"/>
          <w:szCs w:val="20"/>
        </w:rPr>
        <w:t xml:space="preserve"> and</w:t>
      </w:r>
      <w:r w:rsidR="003755E8" w:rsidRPr="00B4432A">
        <w:rPr>
          <w:rFonts w:ascii="Verdana" w:hAnsi="Verdana" w:cs="Times New Roman"/>
          <w:sz w:val="20"/>
          <w:szCs w:val="20"/>
        </w:rPr>
        <w:t xml:space="preserve"> resume</w:t>
      </w:r>
      <w:r w:rsidR="00736E33">
        <w:rPr>
          <w:rFonts w:ascii="Verdana" w:hAnsi="Verdana" w:cs="Times New Roman"/>
          <w:sz w:val="20"/>
          <w:szCs w:val="20"/>
        </w:rPr>
        <w:t xml:space="preserve"> to the </w:t>
      </w:r>
      <w:r w:rsidR="00736E33" w:rsidRPr="00736E33">
        <w:rPr>
          <w:rFonts w:ascii="Verdana" w:hAnsi="Verdana" w:cs="Times New Roman"/>
          <w:b/>
          <w:bCs/>
          <w:sz w:val="20"/>
          <w:szCs w:val="20"/>
        </w:rPr>
        <w:t xml:space="preserve">Employment Counsellor, Jenna (Cowan) </w:t>
      </w:r>
      <w:proofErr w:type="spellStart"/>
      <w:r w:rsidR="00736E33" w:rsidRPr="00736E33">
        <w:rPr>
          <w:rFonts w:ascii="Verdana" w:hAnsi="Verdana" w:cs="Times New Roman"/>
          <w:b/>
          <w:bCs/>
          <w:sz w:val="20"/>
          <w:szCs w:val="20"/>
        </w:rPr>
        <w:t>Bilow</w:t>
      </w:r>
      <w:proofErr w:type="spellEnd"/>
      <w:r w:rsidR="00736E33">
        <w:rPr>
          <w:rFonts w:ascii="Verdana" w:hAnsi="Verdana" w:cs="Times New Roman"/>
          <w:sz w:val="20"/>
          <w:szCs w:val="20"/>
        </w:rPr>
        <w:t>:</w:t>
      </w:r>
    </w:p>
    <w:p w14:paraId="79A14457" w14:textId="77777777" w:rsidR="003755E8" w:rsidRPr="00B4432A" w:rsidRDefault="003755E8" w:rsidP="003755E8">
      <w:pPr>
        <w:widowControl/>
        <w:autoSpaceDE/>
        <w:autoSpaceDN/>
        <w:adjustRightInd/>
        <w:spacing w:after="160" w:line="259" w:lineRule="auto"/>
        <w:contextualSpacing/>
        <w:rPr>
          <w:rFonts w:ascii="Verdana" w:hAnsi="Verdana"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7125"/>
      </w:tblGrid>
      <w:tr w:rsidR="003755E8" w:rsidRPr="00B4432A" w14:paraId="1A796030" w14:textId="77777777" w:rsidTr="00985F25">
        <w:tc>
          <w:tcPr>
            <w:tcW w:w="2088" w:type="dxa"/>
          </w:tcPr>
          <w:p w14:paraId="3AC7B63E" w14:textId="77777777" w:rsidR="003755E8" w:rsidRPr="00B4432A" w:rsidRDefault="003755E8" w:rsidP="00974E9E">
            <w:pPr>
              <w:widowControl/>
              <w:autoSpaceDE/>
              <w:autoSpaceDN/>
              <w:adjustRightInd/>
              <w:spacing w:line="259" w:lineRule="auto"/>
              <w:contextualSpacing/>
              <w:rPr>
                <w:rFonts w:ascii="Verdana" w:hAnsi="Verdana" w:cs="Times New Roman"/>
                <w:b/>
                <w:bCs/>
                <w:sz w:val="20"/>
                <w:szCs w:val="20"/>
              </w:rPr>
            </w:pPr>
            <w:r w:rsidRPr="00B4432A">
              <w:rPr>
                <w:rFonts w:ascii="Verdana" w:hAnsi="Verdana" w:cs="Times New Roman"/>
                <w:b/>
                <w:bCs/>
                <w:sz w:val="20"/>
                <w:szCs w:val="20"/>
              </w:rPr>
              <w:t>Email:</w:t>
            </w:r>
          </w:p>
        </w:tc>
        <w:tc>
          <w:tcPr>
            <w:tcW w:w="7308" w:type="dxa"/>
          </w:tcPr>
          <w:p w14:paraId="1AA72D16" w14:textId="402C6AA0" w:rsidR="003755E8" w:rsidRPr="00B4432A" w:rsidRDefault="00736E33" w:rsidP="00974E9E">
            <w:pPr>
              <w:widowControl/>
              <w:autoSpaceDE/>
              <w:autoSpaceDN/>
              <w:adjustRightInd/>
              <w:spacing w:line="259" w:lineRule="auto"/>
              <w:contextualSpacing/>
              <w:rPr>
                <w:rFonts w:ascii="Verdana" w:hAnsi="Verdana" w:cs="Times New Roman"/>
                <w:sz w:val="20"/>
                <w:szCs w:val="20"/>
              </w:rPr>
            </w:pPr>
            <w:r>
              <w:rPr>
                <w:rFonts w:ascii="Verdana" w:hAnsi="Verdana" w:cs="Times New Roman"/>
                <w:sz w:val="20"/>
                <w:szCs w:val="20"/>
              </w:rPr>
              <w:t>jcowan@lslb.ca</w:t>
            </w:r>
          </w:p>
        </w:tc>
      </w:tr>
      <w:tr w:rsidR="003755E8" w:rsidRPr="00B4432A" w14:paraId="0645FAD5" w14:textId="77777777" w:rsidTr="00985F25">
        <w:tc>
          <w:tcPr>
            <w:tcW w:w="2088" w:type="dxa"/>
          </w:tcPr>
          <w:p w14:paraId="3D6BD7F2" w14:textId="77777777" w:rsidR="003755E8" w:rsidRPr="00B4432A" w:rsidRDefault="00985F25" w:rsidP="00974E9E">
            <w:pPr>
              <w:widowControl/>
              <w:autoSpaceDE/>
              <w:autoSpaceDN/>
              <w:adjustRightInd/>
              <w:spacing w:line="259" w:lineRule="auto"/>
              <w:contextualSpacing/>
              <w:rPr>
                <w:rFonts w:ascii="Verdana" w:hAnsi="Verdana" w:cs="Times New Roman"/>
                <w:b/>
                <w:bCs/>
                <w:sz w:val="20"/>
                <w:szCs w:val="20"/>
              </w:rPr>
            </w:pPr>
            <w:r w:rsidRPr="00B4432A">
              <w:rPr>
                <w:rFonts w:ascii="Verdana" w:hAnsi="Verdana" w:cs="Times New Roman"/>
                <w:b/>
                <w:bCs/>
                <w:sz w:val="20"/>
                <w:szCs w:val="20"/>
              </w:rPr>
              <w:t>Fax:</w:t>
            </w:r>
          </w:p>
        </w:tc>
        <w:tc>
          <w:tcPr>
            <w:tcW w:w="7308" w:type="dxa"/>
          </w:tcPr>
          <w:p w14:paraId="6D4835D4" w14:textId="77777777" w:rsidR="003755E8" w:rsidRPr="00B4432A" w:rsidRDefault="00985F25" w:rsidP="00974E9E">
            <w:pPr>
              <w:widowControl/>
              <w:autoSpaceDE/>
              <w:autoSpaceDN/>
              <w:adjustRightInd/>
              <w:spacing w:line="259" w:lineRule="auto"/>
              <w:contextualSpacing/>
              <w:rPr>
                <w:rFonts w:ascii="Verdana" w:hAnsi="Verdana" w:cs="Times New Roman"/>
                <w:sz w:val="20"/>
                <w:szCs w:val="20"/>
              </w:rPr>
            </w:pPr>
            <w:r w:rsidRPr="00B4432A">
              <w:rPr>
                <w:rFonts w:ascii="Verdana" w:hAnsi="Verdana" w:cs="Times New Roman"/>
                <w:sz w:val="20"/>
                <w:szCs w:val="20"/>
              </w:rPr>
              <w:t>250-679-3220</w:t>
            </w:r>
          </w:p>
        </w:tc>
      </w:tr>
      <w:tr w:rsidR="003755E8" w:rsidRPr="00B4432A" w14:paraId="3CE34F25" w14:textId="77777777" w:rsidTr="00985F25">
        <w:tc>
          <w:tcPr>
            <w:tcW w:w="2088" w:type="dxa"/>
          </w:tcPr>
          <w:p w14:paraId="45B477BF" w14:textId="77777777" w:rsidR="003755E8" w:rsidRPr="00B4432A" w:rsidRDefault="00985F25" w:rsidP="00974E9E">
            <w:pPr>
              <w:widowControl/>
              <w:autoSpaceDE/>
              <w:autoSpaceDN/>
              <w:adjustRightInd/>
              <w:spacing w:line="259" w:lineRule="auto"/>
              <w:contextualSpacing/>
              <w:rPr>
                <w:rFonts w:ascii="Verdana" w:hAnsi="Verdana" w:cs="Times New Roman"/>
                <w:b/>
                <w:bCs/>
                <w:sz w:val="20"/>
                <w:szCs w:val="20"/>
              </w:rPr>
            </w:pPr>
            <w:r w:rsidRPr="00B4432A">
              <w:rPr>
                <w:rFonts w:ascii="Verdana" w:hAnsi="Verdana" w:cs="Times New Roman"/>
                <w:b/>
                <w:bCs/>
                <w:sz w:val="20"/>
                <w:szCs w:val="20"/>
              </w:rPr>
              <w:t>In Person:</w:t>
            </w:r>
          </w:p>
        </w:tc>
        <w:tc>
          <w:tcPr>
            <w:tcW w:w="7308" w:type="dxa"/>
          </w:tcPr>
          <w:p w14:paraId="3762C755" w14:textId="77777777" w:rsidR="003755E8" w:rsidRPr="00B4432A" w:rsidRDefault="00985F25" w:rsidP="00974E9E">
            <w:pPr>
              <w:widowControl/>
              <w:autoSpaceDE/>
              <w:autoSpaceDN/>
              <w:adjustRightInd/>
              <w:spacing w:line="259" w:lineRule="auto"/>
              <w:contextualSpacing/>
              <w:rPr>
                <w:rFonts w:ascii="Verdana" w:hAnsi="Verdana" w:cs="Times New Roman"/>
                <w:sz w:val="20"/>
                <w:szCs w:val="20"/>
              </w:rPr>
            </w:pPr>
            <w:r w:rsidRPr="00B4432A">
              <w:rPr>
                <w:rFonts w:ascii="Verdana" w:hAnsi="Verdana" w:cs="Times New Roman"/>
                <w:sz w:val="20"/>
                <w:szCs w:val="20"/>
              </w:rPr>
              <w:t>Little Shuswap Lake Band Office</w:t>
            </w:r>
          </w:p>
          <w:p w14:paraId="6385E5C3" w14:textId="77777777" w:rsidR="00985F25" w:rsidRPr="00B4432A" w:rsidRDefault="00985F25" w:rsidP="00974E9E">
            <w:pPr>
              <w:widowControl/>
              <w:autoSpaceDE/>
              <w:autoSpaceDN/>
              <w:adjustRightInd/>
              <w:spacing w:line="259" w:lineRule="auto"/>
              <w:contextualSpacing/>
              <w:rPr>
                <w:rFonts w:ascii="Verdana" w:hAnsi="Verdana" w:cs="Times New Roman"/>
                <w:sz w:val="20"/>
                <w:szCs w:val="20"/>
              </w:rPr>
            </w:pPr>
            <w:r w:rsidRPr="00B4432A">
              <w:rPr>
                <w:rFonts w:ascii="Verdana" w:hAnsi="Verdana" w:cs="Times New Roman"/>
                <w:sz w:val="20"/>
                <w:szCs w:val="20"/>
              </w:rPr>
              <w:t>1886 Little Shuswap Lake Road</w:t>
            </w:r>
          </w:p>
          <w:p w14:paraId="22CC5A89" w14:textId="77777777" w:rsidR="00974E9E" w:rsidRPr="00B4432A" w:rsidRDefault="00985F25" w:rsidP="00974E9E">
            <w:pPr>
              <w:widowControl/>
              <w:autoSpaceDE/>
              <w:autoSpaceDN/>
              <w:adjustRightInd/>
              <w:spacing w:line="259" w:lineRule="auto"/>
              <w:contextualSpacing/>
              <w:rPr>
                <w:rFonts w:ascii="Verdana" w:hAnsi="Verdana" w:cs="Times New Roman"/>
                <w:sz w:val="20"/>
                <w:szCs w:val="20"/>
              </w:rPr>
            </w:pPr>
            <w:r w:rsidRPr="00B4432A">
              <w:rPr>
                <w:rFonts w:ascii="Verdana" w:hAnsi="Verdana" w:cs="Times New Roman"/>
                <w:sz w:val="20"/>
                <w:szCs w:val="20"/>
              </w:rPr>
              <w:t xml:space="preserve">Chase, BC </w:t>
            </w:r>
          </w:p>
          <w:p w14:paraId="14B9F471" w14:textId="77777777" w:rsidR="00985F25" w:rsidRPr="00B4432A" w:rsidRDefault="00985F25" w:rsidP="00974E9E">
            <w:pPr>
              <w:widowControl/>
              <w:autoSpaceDE/>
              <w:autoSpaceDN/>
              <w:adjustRightInd/>
              <w:spacing w:line="259" w:lineRule="auto"/>
              <w:contextualSpacing/>
              <w:rPr>
                <w:rFonts w:ascii="Verdana" w:hAnsi="Verdana" w:cs="Times New Roman"/>
                <w:sz w:val="20"/>
                <w:szCs w:val="20"/>
              </w:rPr>
            </w:pPr>
            <w:r w:rsidRPr="00B4432A">
              <w:rPr>
                <w:rFonts w:ascii="Verdana" w:hAnsi="Verdana" w:cs="Times New Roman"/>
                <w:sz w:val="20"/>
                <w:szCs w:val="20"/>
              </w:rPr>
              <w:t>V0E 1M2</w:t>
            </w:r>
          </w:p>
        </w:tc>
      </w:tr>
    </w:tbl>
    <w:p w14:paraId="77600BD7" w14:textId="264F8F6C" w:rsidR="00974E9E" w:rsidRPr="00B4432A" w:rsidRDefault="00974E9E" w:rsidP="00974E9E">
      <w:pPr>
        <w:tabs>
          <w:tab w:val="left" w:pos="8288"/>
        </w:tabs>
        <w:rPr>
          <w:rFonts w:ascii="Verdana" w:hAnsi="Verdana"/>
        </w:rPr>
      </w:pPr>
    </w:p>
    <w:p w14:paraId="553DFC4C" w14:textId="3FFD5B73" w:rsidR="003445D5" w:rsidRPr="00B4432A" w:rsidRDefault="00AC5D29" w:rsidP="00974E9E">
      <w:pPr>
        <w:tabs>
          <w:tab w:val="left" w:pos="8288"/>
        </w:tabs>
        <w:rPr>
          <w:rFonts w:ascii="Verdana" w:hAnsi="Verdana"/>
          <w:i/>
          <w:iCs/>
          <w:sz w:val="16"/>
          <w:szCs w:val="16"/>
        </w:rPr>
      </w:pPr>
      <w:r w:rsidRPr="00B4432A">
        <w:rPr>
          <w:rFonts w:ascii="Verdana" w:hAnsi="Verdana"/>
          <w:i/>
          <w:iCs/>
          <w:sz w:val="16"/>
          <w:szCs w:val="16"/>
        </w:rPr>
        <w:t xml:space="preserve">NOTE: </w:t>
      </w:r>
      <w:r w:rsidR="004C184F" w:rsidRPr="00B4432A">
        <w:rPr>
          <w:rFonts w:ascii="Verdana" w:hAnsi="Verdana"/>
          <w:i/>
          <w:iCs/>
          <w:sz w:val="16"/>
          <w:szCs w:val="16"/>
        </w:rPr>
        <w:t>While we thank you for your interest in Little Shuswap Lake Band, we will only be contacting the short-listed candidates.</w:t>
      </w:r>
      <w:r w:rsidR="004C184F" w:rsidRPr="00B4432A">
        <w:rPr>
          <w:rFonts w:ascii="Verdana" w:hAnsi="Verdana"/>
          <w:spacing w:val="-5"/>
          <w:sz w:val="16"/>
          <w:szCs w:val="16"/>
        </w:rPr>
        <w:t xml:space="preserve"> </w:t>
      </w:r>
      <w:r w:rsidRPr="00B4432A">
        <w:rPr>
          <w:rFonts w:ascii="Verdana" w:hAnsi="Verdana"/>
          <w:i/>
          <w:iCs/>
          <w:sz w:val="16"/>
          <w:szCs w:val="16"/>
        </w:rPr>
        <w:t>We are an Equal Employment Opportunity employer. Employment decisions are based on merit and business needs, and not on race, color, creed, age, sex, gender, sexual orientation, national origin, religion, marital status, medical condition, physical or mental disability, military service, pregnancy, childbirth and related medical conditions or any other classification protected by federal, provincial, and local laws and ordinances. Reasonable accommodation is available for qualified individuals with disabilities, upon request. This Equal Employment Opportunity policy applies to all practices relating to recruitment and hiring, compensation, benefits, discipline, transfer, termination and all other terms and conditions of employment. While management is primarily responsible for seeing that equal employment opportunity policies are implemented, you share in the responsibility for assuring that, by your personal actions, the policies are effective.</w:t>
      </w:r>
    </w:p>
    <w:sectPr w:rsidR="003445D5" w:rsidRPr="00B4432A" w:rsidSect="00FE4D2A">
      <w:headerReference w:type="default" r:id="rId11"/>
      <w:footerReference w:type="default" r:id="rId12"/>
      <w:type w:val="continuous"/>
      <w:pgSz w:w="12240" w:h="15840"/>
      <w:pgMar w:top="1440" w:right="1720" w:bottom="0" w:left="1340" w:header="720" w:footer="16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BB2F3" w14:textId="77777777" w:rsidR="001C5687" w:rsidRDefault="001C5687" w:rsidP="00FE4D2A">
      <w:r>
        <w:separator/>
      </w:r>
    </w:p>
  </w:endnote>
  <w:endnote w:type="continuationSeparator" w:id="0">
    <w:p w14:paraId="24020B15" w14:textId="77777777" w:rsidR="001C5687" w:rsidRDefault="001C5687" w:rsidP="00FE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23C9" w14:textId="77777777" w:rsidR="00FE4D2A" w:rsidRDefault="00FE4D2A">
    <w:pPr>
      <w:pStyle w:val="Footer"/>
    </w:pPr>
  </w:p>
  <w:p w14:paraId="40FBA153" w14:textId="13629125" w:rsidR="00FE4D2A" w:rsidRDefault="00F86C8E" w:rsidP="00FE4D2A">
    <w:pPr>
      <w:pStyle w:val="Footer"/>
      <w:ind w:left="-1340"/>
    </w:pPr>
    <w:r>
      <w:rPr>
        <w:noProof/>
      </w:rPr>
      <w:drawing>
        <wp:inline distT="0" distB="0" distL="0" distR="0" wp14:anchorId="6ADF36B5" wp14:editId="1E7897C1">
          <wp:extent cx="8653780" cy="1552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3780" cy="1552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91E08" w14:textId="77777777" w:rsidR="001C5687" w:rsidRDefault="001C5687" w:rsidP="00FE4D2A">
      <w:r>
        <w:separator/>
      </w:r>
    </w:p>
  </w:footnote>
  <w:footnote w:type="continuationSeparator" w:id="0">
    <w:p w14:paraId="47715A06" w14:textId="77777777" w:rsidR="001C5687" w:rsidRDefault="001C5687" w:rsidP="00FE4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931E" w14:textId="6B6D01A2" w:rsidR="00FE4D2A" w:rsidRDefault="00F86C8E" w:rsidP="00FE4D2A">
    <w:pPr>
      <w:pStyle w:val="Header"/>
      <w:jc w:val="center"/>
    </w:pPr>
    <w:r>
      <w:rPr>
        <w:noProof/>
      </w:rPr>
      <w:drawing>
        <wp:inline distT="0" distB="0" distL="0" distR="0" wp14:anchorId="6A2C2B2F" wp14:editId="248A5F0B">
          <wp:extent cx="164782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633A"/>
    <w:multiLevelType w:val="hybridMultilevel"/>
    <w:tmpl w:val="DEFA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E4490"/>
    <w:multiLevelType w:val="hybridMultilevel"/>
    <w:tmpl w:val="0DEC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31BB7"/>
    <w:multiLevelType w:val="hybridMultilevel"/>
    <w:tmpl w:val="01044DEE"/>
    <w:lvl w:ilvl="0" w:tplc="FB6AC622">
      <w:numFmt w:val="bullet"/>
      <w:lvlText w:val=""/>
      <w:lvlJc w:val="left"/>
      <w:pPr>
        <w:ind w:left="940" w:hanging="360"/>
      </w:pPr>
      <w:rPr>
        <w:rFonts w:ascii="Symbol" w:eastAsia="Symbol" w:hAnsi="Symbol" w:cs="Symbol" w:hint="default"/>
        <w:w w:val="100"/>
        <w:lang w:val="en-US" w:eastAsia="en-US" w:bidi="ar-SA"/>
      </w:rPr>
    </w:lvl>
    <w:lvl w:ilvl="1" w:tplc="853E0E8E">
      <w:numFmt w:val="bullet"/>
      <w:lvlText w:val="•"/>
      <w:lvlJc w:val="left"/>
      <w:pPr>
        <w:ind w:left="1816" w:hanging="360"/>
      </w:pPr>
      <w:rPr>
        <w:rFonts w:hint="default"/>
        <w:lang w:val="en-US" w:eastAsia="en-US" w:bidi="ar-SA"/>
      </w:rPr>
    </w:lvl>
    <w:lvl w:ilvl="2" w:tplc="9EB877FE">
      <w:numFmt w:val="bullet"/>
      <w:lvlText w:val="•"/>
      <w:lvlJc w:val="left"/>
      <w:pPr>
        <w:ind w:left="2692" w:hanging="360"/>
      </w:pPr>
      <w:rPr>
        <w:rFonts w:hint="default"/>
        <w:lang w:val="en-US" w:eastAsia="en-US" w:bidi="ar-SA"/>
      </w:rPr>
    </w:lvl>
    <w:lvl w:ilvl="3" w:tplc="B07E4ABE">
      <w:numFmt w:val="bullet"/>
      <w:lvlText w:val="•"/>
      <w:lvlJc w:val="left"/>
      <w:pPr>
        <w:ind w:left="3568" w:hanging="360"/>
      </w:pPr>
      <w:rPr>
        <w:rFonts w:hint="default"/>
        <w:lang w:val="en-US" w:eastAsia="en-US" w:bidi="ar-SA"/>
      </w:rPr>
    </w:lvl>
    <w:lvl w:ilvl="4" w:tplc="E7E0FE9A">
      <w:numFmt w:val="bullet"/>
      <w:lvlText w:val="•"/>
      <w:lvlJc w:val="left"/>
      <w:pPr>
        <w:ind w:left="4444" w:hanging="360"/>
      </w:pPr>
      <w:rPr>
        <w:rFonts w:hint="default"/>
        <w:lang w:val="en-US" w:eastAsia="en-US" w:bidi="ar-SA"/>
      </w:rPr>
    </w:lvl>
    <w:lvl w:ilvl="5" w:tplc="1256C684">
      <w:numFmt w:val="bullet"/>
      <w:lvlText w:val="•"/>
      <w:lvlJc w:val="left"/>
      <w:pPr>
        <w:ind w:left="5320" w:hanging="360"/>
      </w:pPr>
      <w:rPr>
        <w:rFonts w:hint="default"/>
        <w:lang w:val="en-US" w:eastAsia="en-US" w:bidi="ar-SA"/>
      </w:rPr>
    </w:lvl>
    <w:lvl w:ilvl="6" w:tplc="574C9618">
      <w:numFmt w:val="bullet"/>
      <w:lvlText w:val="•"/>
      <w:lvlJc w:val="left"/>
      <w:pPr>
        <w:ind w:left="6196" w:hanging="360"/>
      </w:pPr>
      <w:rPr>
        <w:rFonts w:hint="default"/>
        <w:lang w:val="en-US" w:eastAsia="en-US" w:bidi="ar-SA"/>
      </w:rPr>
    </w:lvl>
    <w:lvl w:ilvl="7" w:tplc="8AEAB0C8">
      <w:numFmt w:val="bullet"/>
      <w:lvlText w:val="•"/>
      <w:lvlJc w:val="left"/>
      <w:pPr>
        <w:ind w:left="7072" w:hanging="360"/>
      </w:pPr>
      <w:rPr>
        <w:rFonts w:hint="default"/>
        <w:lang w:val="en-US" w:eastAsia="en-US" w:bidi="ar-SA"/>
      </w:rPr>
    </w:lvl>
    <w:lvl w:ilvl="8" w:tplc="9E76BAE4">
      <w:numFmt w:val="bullet"/>
      <w:lvlText w:val="•"/>
      <w:lvlJc w:val="left"/>
      <w:pPr>
        <w:ind w:left="7948" w:hanging="360"/>
      </w:pPr>
      <w:rPr>
        <w:rFonts w:hint="default"/>
        <w:lang w:val="en-US" w:eastAsia="en-US" w:bidi="ar-SA"/>
      </w:rPr>
    </w:lvl>
  </w:abstractNum>
  <w:abstractNum w:abstractNumId="3" w15:restartNumberingAfterBreak="0">
    <w:nsid w:val="336572DB"/>
    <w:multiLevelType w:val="hybridMultilevel"/>
    <w:tmpl w:val="17E2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94ACD"/>
    <w:multiLevelType w:val="hybridMultilevel"/>
    <w:tmpl w:val="9AB6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D0902"/>
    <w:multiLevelType w:val="hybridMultilevel"/>
    <w:tmpl w:val="805C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71571"/>
    <w:multiLevelType w:val="hybridMultilevel"/>
    <w:tmpl w:val="7466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A5F12"/>
    <w:multiLevelType w:val="hybridMultilevel"/>
    <w:tmpl w:val="EEBA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2A"/>
    <w:rsid w:val="0000745E"/>
    <w:rsid w:val="00060D38"/>
    <w:rsid w:val="00062D0B"/>
    <w:rsid w:val="00077E8A"/>
    <w:rsid w:val="000A0E39"/>
    <w:rsid w:val="000E17BB"/>
    <w:rsid w:val="00117DBF"/>
    <w:rsid w:val="001337CA"/>
    <w:rsid w:val="00165B11"/>
    <w:rsid w:val="001C2568"/>
    <w:rsid w:val="001C5687"/>
    <w:rsid w:val="001D49E3"/>
    <w:rsid w:val="001E0BF0"/>
    <w:rsid w:val="001E3E28"/>
    <w:rsid w:val="00216816"/>
    <w:rsid w:val="002638D3"/>
    <w:rsid w:val="0028752C"/>
    <w:rsid w:val="002E6C3C"/>
    <w:rsid w:val="003237ED"/>
    <w:rsid w:val="003245F5"/>
    <w:rsid w:val="00337DC2"/>
    <w:rsid w:val="003422AD"/>
    <w:rsid w:val="003445D5"/>
    <w:rsid w:val="003755E8"/>
    <w:rsid w:val="003858C9"/>
    <w:rsid w:val="003C3236"/>
    <w:rsid w:val="003C7883"/>
    <w:rsid w:val="00416656"/>
    <w:rsid w:val="0044327A"/>
    <w:rsid w:val="00486338"/>
    <w:rsid w:val="00492587"/>
    <w:rsid w:val="004B4D58"/>
    <w:rsid w:val="004C184F"/>
    <w:rsid w:val="004D2CA2"/>
    <w:rsid w:val="004E11DB"/>
    <w:rsid w:val="004E7F51"/>
    <w:rsid w:val="0051133D"/>
    <w:rsid w:val="00546CB1"/>
    <w:rsid w:val="00562C4B"/>
    <w:rsid w:val="00586D02"/>
    <w:rsid w:val="005A35A4"/>
    <w:rsid w:val="005F4323"/>
    <w:rsid w:val="0061518E"/>
    <w:rsid w:val="00627BDE"/>
    <w:rsid w:val="00630321"/>
    <w:rsid w:val="00663509"/>
    <w:rsid w:val="006714D9"/>
    <w:rsid w:val="00675904"/>
    <w:rsid w:val="0069318D"/>
    <w:rsid w:val="006A17F2"/>
    <w:rsid w:val="006B09C5"/>
    <w:rsid w:val="00736E33"/>
    <w:rsid w:val="00746D05"/>
    <w:rsid w:val="00787FB5"/>
    <w:rsid w:val="007B5008"/>
    <w:rsid w:val="007C7AD7"/>
    <w:rsid w:val="007E60E1"/>
    <w:rsid w:val="007F716A"/>
    <w:rsid w:val="00823540"/>
    <w:rsid w:val="00826951"/>
    <w:rsid w:val="008338F8"/>
    <w:rsid w:val="00863AA0"/>
    <w:rsid w:val="00864FB5"/>
    <w:rsid w:val="0088211F"/>
    <w:rsid w:val="00906933"/>
    <w:rsid w:val="00950DB8"/>
    <w:rsid w:val="0096100D"/>
    <w:rsid w:val="00974E9E"/>
    <w:rsid w:val="00985F25"/>
    <w:rsid w:val="009D490D"/>
    <w:rsid w:val="00A66851"/>
    <w:rsid w:val="00A7502E"/>
    <w:rsid w:val="00AA3D61"/>
    <w:rsid w:val="00AC5D29"/>
    <w:rsid w:val="00B4432A"/>
    <w:rsid w:val="00B74940"/>
    <w:rsid w:val="00BB4702"/>
    <w:rsid w:val="00BC6B78"/>
    <w:rsid w:val="00BD024C"/>
    <w:rsid w:val="00BD577B"/>
    <w:rsid w:val="00BF08A4"/>
    <w:rsid w:val="00BF1348"/>
    <w:rsid w:val="00BF3A8E"/>
    <w:rsid w:val="00CC2F5B"/>
    <w:rsid w:val="00CD678F"/>
    <w:rsid w:val="00CD741B"/>
    <w:rsid w:val="00D56350"/>
    <w:rsid w:val="00DE1C38"/>
    <w:rsid w:val="00E2436E"/>
    <w:rsid w:val="00E45156"/>
    <w:rsid w:val="00E750AF"/>
    <w:rsid w:val="00E76825"/>
    <w:rsid w:val="00E96BA9"/>
    <w:rsid w:val="00EA3E13"/>
    <w:rsid w:val="00EA40CB"/>
    <w:rsid w:val="00ED62D4"/>
    <w:rsid w:val="00EE4CB0"/>
    <w:rsid w:val="00EF0220"/>
    <w:rsid w:val="00F256C1"/>
    <w:rsid w:val="00F673D8"/>
    <w:rsid w:val="00F679A1"/>
    <w:rsid w:val="00F86C8E"/>
    <w:rsid w:val="00FA3CDC"/>
    <w:rsid w:val="00FD3E5D"/>
    <w:rsid w:val="00FE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53B0A3"/>
  <w14:defaultImageDpi w14:val="96"/>
  <w15:docId w15:val="{318950E2-45BA-4769-8B07-21BE9405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Palatino Linotype" w:hAnsi="Palatino Linotype" w:cs="Palatino Linotyp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sz w:val="16"/>
      <w:szCs w:val="16"/>
    </w:rPr>
  </w:style>
  <w:style w:type="character" w:customStyle="1" w:styleId="BodyTextChar">
    <w:name w:val="Body Text Char"/>
    <w:basedOn w:val="DefaultParagraphFont"/>
    <w:link w:val="BodyText"/>
    <w:uiPriority w:val="99"/>
    <w:semiHidden/>
    <w:locked/>
    <w:rPr>
      <w:rFonts w:ascii="Palatino Linotype" w:hAnsi="Palatino Linotype" w:cs="Times New Roman"/>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table" w:styleId="TableGrid">
    <w:name w:val="Table Grid"/>
    <w:basedOn w:val="TableNormal"/>
    <w:uiPriority w:val="39"/>
    <w:rsid w:val="00FE4D2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4D2A"/>
    <w:pPr>
      <w:tabs>
        <w:tab w:val="center" w:pos="4680"/>
        <w:tab w:val="right" w:pos="9360"/>
      </w:tabs>
    </w:pPr>
  </w:style>
  <w:style w:type="character" w:customStyle="1" w:styleId="HeaderChar">
    <w:name w:val="Header Char"/>
    <w:basedOn w:val="DefaultParagraphFont"/>
    <w:link w:val="Header"/>
    <w:uiPriority w:val="99"/>
    <w:locked/>
    <w:rsid w:val="00FE4D2A"/>
    <w:rPr>
      <w:rFonts w:ascii="Palatino Linotype" w:hAnsi="Palatino Linotype" w:cs="Times New Roman"/>
    </w:rPr>
  </w:style>
  <w:style w:type="paragraph" w:styleId="Footer">
    <w:name w:val="footer"/>
    <w:basedOn w:val="Normal"/>
    <w:link w:val="FooterChar"/>
    <w:uiPriority w:val="99"/>
    <w:unhideWhenUsed/>
    <w:rsid w:val="00FE4D2A"/>
    <w:pPr>
      <w:tabs>
        <w:tab w:val="center" w:pos="4680"/>
        <w:tab w:val="right" w:pos="9360"/>
      </w:tabs>
    </w:pPr>
  </w:style>
  <w:style w:type="character" w:customStyle="1" w:styleId="FooterChar">
    <w:name w:val="Footer Char"/>
    <w:basedOn w:val="DefaultParagraphFont"/>
    <w:link w:val="Footer"/>
    <w:uiPriority w:val="99"/>
    <w:locked/>
    <w:rsid w:val="00FE4D2A"/>
    <w:rPr>
      <w:rFonts w:ascii="Palatino Linotype" w:hAnsi="Palatino Linotype" w:cs="Times New Roman"/>
    </w:rPr>
  </w:style>
  <w:style w:type="character" w:styleId="Hyperlink">
    <w:name w:val="Hyperlink"/>
    <w:basedOn w:val="DefaultParagraphFont"/>
    <w:uiPriority w:val="99"/>
    <w:unhideWhenUsed/>
    <w:rsid w:val="00985F25"/>
    <w:rPr>
      <w:rFonts w:cs="Times New Roman"/>
      <w:color w:val="0563C1" w:themeColor="hyperlink"/>
      <w:u w:val="single"/>
    </w:rPr>
  </w:style>
  <w:style w:type="character" w:styleId="UnresolvedMention">
    <w:name w:val="Unresolved Mention"/>
    <w:basedOn w:val="DefaultParagraphFont"/>
    <w:uiPriority w:val="99"/>
    <w:semiHidden/>
    <w:unhideWhenUsed/>
    <w:rsid w:val="00985F2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862dbb-eaae-49f8-9d3a-d803856bc72b" xsi:nil="true"/>
    <lcf76f155ced4ddcb4097134ff3c332f xmlns="83f63ef1-642d-49a0-9b7c-eba1ee3b865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C35624402ECF4790389A88CAD66F7A" ma:contentTypeVersion="11" ma:contentTypeDescription="Create a new document." ma:contentTypeScope="" ma:versionID="0aa3c39e0043e37085fd3c59150e10d5">
  <xsd:schema xmlns:xsd="http://www.w3.org/2001/XMLSchema" xmlns:xs="http://www.w3.org/2001/XMLSchema" xmlns:p="http://schemas.microsoft.com/office/2006/metadata/properties" xmlns:ns2="83f63ef1-642d-49a0-9b7c-eba1ee3b8657" xmlns:ns3="5f862dbb-eaae-49f8-9d3a-d803856bc72b" targetNamespace="http://schemas.microsoft.com/office/2006/metadata/properties" ma:root="true" ma:fieldsID="e3b7937c7064d45320803e7fcc016637" ns2:_="" ns3:_="">
    <xsd:import namespace="83f63ef1-642d-49a0-9b7c-eba1ee3b8657"/>
    <xsd:import namespace="5f862dbb-eaae-49f8-9d3a-d803856bc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63ef1-642d-49a0-9b7c-eba1ee3b8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03c758-7be1-48ac-9892-83aafa98614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62dbb-eaae-49f8-9d3a-d803856bc7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7776f85-f135-4ec9-873c-e92322857709}" ma:internalName="TaxCatchAll" ma:showField="CatchAllData" ma:web="5f862dbb-eaae-49f8-9d3a-d803856bc7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EC50E-B0DD-4928-B422-2A0C0225CE07}">
  <ds:schemaRef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schemas.microsoft.com/office/2006/metadata/properties"/>
    <ds:schemaRef ds:uri="5f862dbb-eaae-49f8-9d3a-d803856bc72b"/>
    <ds:schemaRef ds:uri="83f63ef1-642d-49a0-9b7c-eba1ee3b8657"/>
  </ds:schemaRefs>
</ds:datastoreItem>
</file>

<file path=customXml/itemProps2.xml><?xml version="1.0" encoding="utf-8"?>
<ds:datastoreItem xmlns:ds="http://schemas.openxmlformats.org/officeDocument/2006/customXml" ds:itemID="{B1B09BC4-3806-49CB-8C13-B71B9D70E87B}">
  <ds:schemaRefs>
    <ds:schemaRef ds:uri="http://schemas.microsoft.com/sharepoint/v3/contenttype/forms"/>
  </ds:schemaRefs>
</ds:datastoreItem>
</file>

<file path=customXml/itemProps3.xml><?xml version="1.0" encoding="utf-8"?>
<ds:datastoreItem xmlns:ds="http://schemas.openxmlformats.org/officeDocument/2006/customXml" ds:itemID="{9FE2B2C2-F2E5-4CD2-B4EA-A9DF34DA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63ef1-642d-49a0-9b7c-eba1ee3b8657"/>
    <ds:schemaRef ds:uri="5f862dbb-eaae-49f8-9d3a-d803856bc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BC0B2C-332C-4E5A-8F04-A25E68D3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5277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Ali Maki</cp:lastModifiedBy>
  <cp:revision>2</cp:revision>
  <dcterms:created xsi:type="dcterms:W3CDTF">2022-09-14T18:37:00Z</dcterms:created>
  <dcterms:modified xsi:type="dcterms:W3CDTF">2022-09-14T18:37:00Z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y fmtid="{D5CDD505-2E9C-101B-9397-08002B2CF9AE}" pid="3" name="ContentTypeId">
    <vt:lpwstr>0x01010016C35624402ECF4790389A88CAD66F7A</vt:lpwstr>
  </property>
</Properties>
</file>